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7B" w:rsidRPr="0083567B" w:rsidRDefault="0083567B" w:rsidP="0083567B">
      <w:pPr>
        <w:spacing w:after="255" w:line="300" w:lineRule="atLeast"/>
        <w:outlineLvl w:val="1"/>
        <w:rPr>
          <w:rFonts w:ascii="Arial" w:eastAsia="Times New Roman" w:hAnsi="Arial" w:cs="Arial"/>
          <w:b/>
          <w:bCs/>
          <w:color w:val="4D4D4D"/>
          <w:sz w:val="27"/>
          <w:szCs w:val="27"/>
          <w:lang w:eastAsia="ru-RU"/>
        </w:rPr>
      </w:pPr>
      <w:bookmarkStart w:id="0" w:name="_GoBack"/>
      <w:r>
        <w:rPr>
          <w:rFonts w:ascii="Arial" w:eastAsia="Times New Roman" w:hAnsi="Arial" w:cs="Arial"/>
          <w:b/>
          <w:bCs/>
          <w:color w:val="4D4D4D"/>
          <w:sz w:val="27"/>
          <w:szCs w:val="27"/>
          <w:lang w:eastAsia="ru-RU"/>
        </w:rPr>
        <w:t>П</w:t>
      </w:r>
      <w:r w:rsidRPr="0083567B">
        <w:rPr>
          <w:rFonts w:ascii="Arial" w:eastAsia="Times New Roman" w:hAnsi="Arial" w:cs="Arial"/>
          <w:b/>
          <w:bCs/>
          <w:color w:val="4D4D4D"/>
          <w:sz w:val="27"/>
          <w:szCs w:val="27"/>
          <w:lang w:eastAsia="ru-RU"/>
        </w:rPr>
        <w:t xml:space="preserve">риказ Министерства образования и науки РФ от 27 июня 2017 г. № 602 </w:t>
      </w:r>
      <w:bookmarkEnd w:id="0"/>
      <w:r w:rsidRPr="0083567B">
        <w:rPr>
          <w:rFonts w:ascii="Arial" w:eastAsia="Times New Roman" w:hAnsi="Arial" w:cs="Arial"/>
          <w:b/>
          <w:bCs/>
          <w:color w:val="4D4D4D"/>
          <w:sz w:val="27"/>
          <w:szCs w:val="27"/>
          <w:lang w:eastAsia="ru-RU"/>
        </w:rPr>
        <w: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rsidR="0083567B" w:rsidRPr="0083567B" w:rsidRDefault="0083567B" w:rsidP="0083567B">
      <w:pPr>
        <w:spacing w:line="240" w:lineRule="auto"/>
        <w:rPr>
          <w:rFonts w:ascii="Arial" w:eastAsia="Times New Roman" w:hAnsi="Arial" w:cs="Arial"/>
          <w:color w:val="000000"/>
          <w:sz w:val="21"/>
          <w:szCs w:val="21"/>
          <w:lang w:eastAsia="ru-RU"/>
        </w:rPr>
      </w:pPr>
      <w:r w:rsidRPr="0083567B">
        <w:rPr>
          <w:rFonts w:ascii="Arial" w:eastAsia="Times New Roman" w:hAnsi="Arial" w:cs="Arial"/>
          <w:color w:val="000000"/>
          <w:sz w:val="21"/>
          <w:szCs w:val="21"/>
          <w:lang w:eastAsia="ru-RU"/>
        </w:rPr>
        <w:t>5 октября 2017</w:t>
      </w:r>
    </w:p>
    <w:p w:rsidR="0083567B" w:rsidRPr="0083567B" w:rsidRDefault="0083567B" w:rsidP="0083567B">
      <w:pPr>
        <w:spacing w:after="255" w:line="270" w:lineRule="atLeast"/>
        <w:rPr>
          <w:rFonts w:ascii="Arial" w:eastAsia="Times New Roman" w:hAnsi="Arial" w:cs="Arial"/>
          <w:color w:val="000000"/>
          <w:sz w:val="23"/>
          <w:szCs w:val="23"/>
          <w:lang w:eastAsia="ru-RU"/>
        </w:rPr>
      </w:pPr>
      <w:bookmarkStart w:id="1" w:name="0"/>
      <w:bookmarkEnd w:id="1"/>
      <w:r w:rsidRPr="0083567B">
        <w:rPr>
          <w:rFonts w:ascii="Arial" w:eastAsia="Times New Roman" w:hAnsi="Arial" w:cs="Arial"/>
          <w:color w:val="000000"/>
          <w:sz w:val="23"/>
          <w:szCs w:val="23"/>
          <w:lang w:eastAsia="ru-RU"/>
        </w:rPr>
        <w:t>В соответствии с пунктом 4 части 4 статьи 41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4217, ст. 4257, ст. 4263; 2015, № 1, ст. 42, ст. 53, ст. 72; № 14, ст. 2008; № 18, ст. 2625; № 27, ст. 3951, ст. 3989; № 29, ст. 4339, ст. 4364; № 51, ст. 7241; 2016, № 1, ст. 8, ст. 9, ст. 24, ст. 72, ст. 78; № 10, ст. 1320; № 23, ст. 3289, ст. 3290; № 27, ст. 4160, ст. 4219, ст. 4223, ст. 4238, ст. 4239, ст. 4245, ст. 4246, ст. 4292; 2017, № 18, ст. 2670) и пунктом 5.2.54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2015, № 26, ст. 3898; № 43, ст. 5976; 2016, № 2, ст. 325; № 8, ст. 1121; № 28, ст. 4741; 2017, № 3, ст. 511), приказываю:</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Утвердить по согласованию с Министерством здравоохранения Российской Федерации прилагаемый Порядок расследования и учета несчастных случаев с обучающимися во время пребывания в организации, осуществляющей образовательную деятельность.</w:t>
      </w:r>
    </w:p>
    <w:tbl>
      <w:tblPr>
        <w:tblW w:w="0" w:type="auto"/>
        <w:tblCellMar>
          <w:top w:w="15" w:type="dxa"/>
          <w:left w:w="15" w:type="dxa"/>
          <w:bottom w:w="15" w:type="dxa"/>
          <w:right w:w="15" w:type="dxa"/>
        </w:tblCellMar>
        <w:tblLook w:val="04A0" w:firstRow="1" w:lastRow="0" w:firstColumn="1" w:lastColumn="0" w:noHBand="0" w:noVBand="1"/>
      </w:tblPr>
      <w:tblGrid>
        <w:gridCol w:w="1688"/>
        <w:gridCol w:w="1688"/>
      </w:tblGrid>
      <w:tr w:rsidR="0083567B" w:rsidRPr="0083567B" w:rsidTr="0083567B">
        <w:tc>
          <w:tcPr>
            <w:tcW w:w="2500" w:type="pct"/>
            <w:hideMark/>
          </w:tcPr>
          <w:p w:rsidR="0083567B" w:rsidRPr="0083567B" w:rsidRDefault="0083567B" w:rsidP="0083567B">
            <w:pPr>
              <w:spacing w:after="0" w:line="240" w:lineRule="auto"/>
              <w:rPr>
                <w:rFonts w:ascii="Times New Roman" w:eastAsia="Times New Roman" w:hAnsi="Times New Roman" w:cs="Times New Roman"/>
                <w:sz w:val="24"/>
                <w:szCs w:val="24"/>
                <w:lang w:eastAsia="ru-RU"/>
              </w:rPr>
            </w:pPr>
            <w:r w:rsidRPr="0083567B">
              <w:rPr>
                <w:rFonts w:ascii="Times New Roman" w:eastAsia="Times New Roman" w:hAnsi="Times New Roman" w:cs="Times New Roman"/>
                <w:sz w:val="24"/>
                <w:szCs w:val="24"/>
                <w:lang w:eastAsia="ru-RU"/>
              </w:rPr>
              <w:t>Министр</w:t>
            </w:r>
          </w:p>
        </w:tc>
        <w:tc>
          <w:tcPr>
            <w:tcW w:w="2500" w:type="pct"/>
            <w:hideMark/>
          </w:tcPr>
          <w:p w:rsidR="0083567B" w:rsidRPr="0083567B" w:rsidRDefault="0083567B" w:rsidP="0083567B">
            <w:pPr>
              <w:spacing w:after="0" w:line="240" w:lineRule="auto"/>
              <w:rPr>
                <w:rFonts w:ascii="Times New Roman" w:eastAsia="Times New Roman" w:hAnsi="Times New Roman" w:cs="Times New Roman"/>
                <w:sz w:val="24"/>
                <w:szCs w:val="24"/>
                <w:lang w:eastAsia="ru-RU"/>
              </w:rPr>
            </w:pPr>
            <w:r w:rsidRPr="0083567B">
              <w:rPr>
                <w:rFonts w:ascii="Times New Roman" w:eastAsia="Times New Roman" w:hAnsi="Times New Roman" w:cs="Times New Roman"/>
                <w:sz w:val="24"/>
                <w:szCs w:val="24"/>
                <w:lang w:eastAsia="ru-RU"/>
              </w:rPr>
              <w:t>О.Ю. Васильева</w:t>
            </w:r>
          </w:p>
        </w:tc>
      </w:tr>
    </w:tbl>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Зарегистрировано в Минюсте РФ 29 сентября 2017 г.</w:t>
      </w:r>
      <w:r w:rsidRPr="0083567B">
        <w:rPr>
          <w:rFonts w:ascii="Arial" w:eastAsia="Times New Roman" w:hAnsi="Arial" w:cs="Arial"/>
          <w:color w:val="000000"/>
          <w:sz w:val="23"/>
          <w:szCs w:val="23"/>
          <w:lang w:eastAsia="ru-RU"/>
        </w:rPr>
        <w:br/>
        <w:t>Регистрационный № 48372</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Приложение</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УТВЕРЖДЕН</w:t>
      </w:r>
      <w:r w:rsidRPr="0083567B">
        <w:rPr>
          <w:rFonts w:ascii="Arial" w:eastAsia="Times New Roman" w:hAnsi="Arial" w:cs="Arial"/>
          <w:color w:val="000000"/>
          <w:sz w:val="23"/>
          <w:szCs w:val="23"/>
          <w:lang w:eastAsia="ru-RU"/>
        </w:rPr>
        <w:br/>
        <w:t>приказом Министерства образования</w:t>
      </w:r>
      <w:r w:rsidRPr="0083567B">
        <w:rPr>
          <w:rFonts w:ascii="Arial" w:eastAsia="Times New Roman" w:hAnsi="Arial" w:cs="Arial"/>
          <w:color w:val="000000"/>
          <w:sz w:val="23"/>
          <w:szCs w:val="23"/>
          <w:lang w:eastAsia="ru-RU"/>
        </w:rPr>
        <w:br/>
        <w:t>и науки Российской Федерации</w:t>
      </w:r>
      <w:r w:rsidRPr="0083567B">
        <w:rPr>
          <w:rFonts w:ascii="Arial" w:eastAsia="Times New Roman" w:hAnsi="Arial" w:cs="Arial"/>
          <w:color w:val="000000"/>
          <w:sz w:val="23"/>
          <w:szCs w:val="23"/>
          <w:lang w:eastAsia="ru-RU"/>
        </w:rPr>
        <w:br/>
        <w:t>от 27 июня 2017 г. № 602</w:t>
      </w:r>
    </w:p>
    <w:p w:rsidR="0083567B" w:rsidRPr="0083567B" w:rsidRDefault="0083567B" w:rsidP="0083567B">
      <w:pPr>
        <w:spacing w:after="255" w:line="270" w:lineRule="atLeast"/>
        <w:outlineLvl w:val="2"/>
        <w:rPr>
          <w:rFonts w:ascii="Arial" w:eastAsia="Times New Roman" w:hAnsi="Arial" w:cs="Arial"/>
          <w:b/>
          <w:bCs/>
          <w:color w:val="333333"/>
          <w:sz w:val="26"/>
          <w:szCs w:val="26"/>
          <w:lang w:eastAsia="ru-RU"/>
        </w:rPr>
      </w:pPr>
      <w:r w:rsidRPr="0083567B">
        <w:rPr>
          <w:rFonts w:ascii="Arial" w:eastAsia="Times New Roman" w:hAnsi="Arial" w:cs="Arial"/>
          <w:b/>
          <w:bCs/>
          <w:color w:val="333333"/>
          <w:sz w:val="26"/>
          <w:szCs w:val="26"/>
          <w:lang w:eastAsia="ru-RU"/>
        </w:rPr>
        <w:t>Порядок расследования и учета несчастных случаев с обучающимися во время пребывания в организации, осуществляющей образовательную деятельность</w:t>
      </w:r>
    </w:p>
    <w:p w:rsidR="0083567B" w:rsidRPr="0083567B" w:rsidRDefault="0083567B" w:rsidP="0083567B">
      <w:pPr>
        <w:spacing w:after="255" w:line="270" w:lineRule="atLeast"/>
        <w:outlineLvl w:val="2"/>
        <w:rPr>
          <w:rFonts w:ascii="Arial" w:eastAsia="Times New Roman" w:hAnsi="Arial" w:cs="Arial"/>
          <w:b/>
          <w:bCs/>
          <w:color w:val="333333"/>
          <w:sz w:val="26"/>
          <w:szCs w:val="26"/>
          <w:lang w:eastAsia="ru-RU"/>
        </w:rPr>
      </w:pPr>
      <w:r w:rsidRPr="0083567B">
        <w:rPr>
          <w:rFonts w:ascii="Arial" w:eastAsia="Times New Roman" w:hAnsi="Arial" w:cs="Arial"/>
          <w:b/>
          <w:bCs/>
          <w:color w:val="333333"/>
          <w:sz w:val="26"/>
          <w:szCs w:val="26"/>
          <w:lang w:eastAsia="ru-RU"/>
        </w:rPr>
        <w:t>I. Общие положения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1. 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w:t>
      </w:r>
      <w:r w:rsidRPr="0083567B">
        <w:rPr>
          <w:rFonts w:ascii="Arial" w:eastAsia="Times New Roman" w:hAnsi="Arial" w:cs="Arial"/>
          <w:color w:val="000000"/>
          <w:sz w:val="23"/>
          <w:szCs w:val="23"/>
          <w:lang w:eastAsia="ru-RU"/>
        </w:rPr>
        <w:lastRenderedPageBreak/>
        <w:t>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г) при прохождении обучающимися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д)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w:t>
      </w:r>
      <w:r w:rsidRPr="0083567B">
        <w:rPr>
          <w:rFonts w:ascii="Arial" w:eastAsia="Times New Roman" w:hAnsi="Arial" w:cs="Arial"/>
          <w:color w:val="000000"/>
          <w:sz w:val="23"/>
          <w:szCs w:val="23"/>
          <w:lang w:eastAsia="ru-RU"/>
        </w:rPr>
        <w:lastRenderedPageBreak/>
        <w:t>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4. 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5. 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руководителю организации (или лицу, его замещающему), осуществляющей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6. 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орган местного самоуправления, осуществляющий управление в сфере образования; орган исполнительной власти субъекта Российской Федерации, осуществляющий государственное управление в сфере образования; федеральный орган исполнительной власти, осуществляющий государственное управление в сфере образования, а также юридические и физические лица (далее - Учредитель).</w:t>
      </w:r>
    </w:p>
    <w:p w:rsidR="0083567B" w:rsidRPr="0083567B" w:rsidRDefault="0083567B" w:rsidP="0083567B">
      <w:pPr>
        <w:spacing w:after="255" w:line="270" w:lineRule="atLeast"/>
        <w:outlineLvl w:val="2"/>
        <w:rPr>
          <w:rFonts w:ascii="Arial" w:eastAsia="Times New Roman" w:hAnsi="Arial" w:cs="Arial"/>
          <w:b/>
          <w:bCs/>
          <w:color w:val="333333"/>
          <w:sz w:val="26"/>
          <w:szCs w:val="26"/>
          <w:lang w:eastAsia="ru-RU"/>
        </w:rPr>
      </w:pPr>
      <w:r w:rsidRPr="0083567B">
        <w:rPr>
          <w:rFonts w:ascii="Arial" w:eastAsia="Times New Roman" w:hAnsi="Arial" w:cs="Arial"/>
          <w:b/>
          <w:bCs/>
          <w:color w:val="333333"/>
          <w:sz w:val="26"/>
          <w:szCs w:val="26"/>
          <w:lang w:eastAsia="ru-RU"/>
        </w:rPr>
        <w:t>II. Действия руководителя организации, осуществляющей образовательную деятельность, при несчастном случае с обучающимся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7. Руководитель организации (или лицо, его замещающее), осуществляющей образовательную деятельность, при наступлении несчастного случая обязан:</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 немедленно организовать оказание первой помощи пострадавшему и, при необходимости, доставку его в медицинскую организацию;</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г) принять меры к устранению причин, вызвавших несчастный случай;</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lastRenderedPageBreak/>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8. 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 случае, рекомендуемый образец которого приведен в приложении № 1 к Порядку (далее - сообщение) по телефону, электронной почте, а также посредством иных доступных видов связи: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 в территориальный орган Министерства внутренних дел Российской Федерации;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б) родителям или законным представителям пострадавшего;</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Учредителю;</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г) в соответствующий выборный орган первичной профсоюзной организации обучающихся (при наличии) и (или) иной представительный орган обучающихся (далее - представительный орган обучающихся) образовательной организации.</w:t>
      </w:r>
    </w:p>
    <w:p w:rsidR="0083567B" w:rsidRPr="0083567B" w:rsidRDefault="0083567B" w:rsidP="0083567B">
      <w:pPr>
        <w:spacing w:after="255" w:line="270" w:lineRule="atLeast"/>
        <w:outlineLvl w:val="2"/>
        <w:rPr>
          <w:rFonts w:ascii="Arial" w:eastAsia="Times New Roman" w:hAnsi="Arial" w:cs="Arial"/>
          <w:b/>
          <w:bCs/>
          <w:color w:val="333333"/>
          <w:sz w:val="26"/>
          <w:szCs w:val="26"/>
          <w:lang w:eastAsia="ru-RU"/>
        </w:rPr>
      </w:pPr>
      <w:r w:rsidRPr="0083567B">
        <w:rPr>
          <w:rFonts w:ascii="Arial" w:eastAsia="Times New Roman" w:hAnsi="Arial" w:cs="Arial"/>
          <w:b/>
          <w:bCs/>
          <w:color w:val="333333"/>
          <w:sz w:val="26"/>
          <w:szCs w:val="26"/>
          <w:lang w:eastAsia="ru-RU"/>
        </w:rPr>
        <w:t>III. Организация расследования несчастного случая с обучающимся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9. 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Состав комиссии утверждается распорядительным актом руководителя организации, осуществляющей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Комиссию возглавляет руководитель (или лицо, его замещающее) организации, осуществляющей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состав комиссии в обязательном порядке включаются: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обучение по вопросам охраны труда (далее - представитель организации);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представитель 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lastRenderedPageBreak/>
        <w:t>Расследование проводится комиссией в течение трех календарных дней с момента происшествия.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10.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Состав комиссии утверждается распорядительным актом Учредителя.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Комиссию возглавляет руководитель Учредителя или уполномоченное им лицо.</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состав комиссии включаются представители организации, осуществляющей образовательную деятельность, в которой произошел несчастный случай, представитель выборного органа первичной профсоюзной организации обучающихся (при наличии) и (или) иного представительного органа обучающихся образовательной организации.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состав комиссии могут быть по согласованию включены представители Министерства образования и науки Российской Федерации*, Профессионального союза работников народного образования и науки Российской Федерации.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Расследование проводится комиссией в течение пятнадцати календарных дней с момента происшествия.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11. 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 В состав комиссии включается представитель организации, осуществляющей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12.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 Учредителю;</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б) в территориальный орган Министерства внутренних дел Российской Федерации;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в выборный орган первичной профсоюзной организации обучающихся (при наличии) и (или) иного представительного органа обучающихся образовательной организации;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13. Несчастный случай, о котором не было своевременно сообщено руководителю организации, осуществляющей образовательную деятельность, или в результате </w:t>
      </w:r>
      <w:r w:rsidRPr="0083567B">
        <w:rPr>
          <w:rFonts w:ascii="Arial" w:eastAsia="Times New Roman" w:hAnsi="Arial" w:cs="Arial"/>
          <w:color w:val="000000"/>
          <w:sz w:val="23"/>
          <w:szCs w:val="23"/>
          <w:lang w:eastAsia="ru-RU"/>
        </w:rPr>
        <w:lastRenderedPageBreak/>
        <w:t>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 заявления в организацию, осуществляющую образовательную деятельность.</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Срок подачи заявления не ограничен.</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14. 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 Учредителем, утвердившим состав комиссии, с учетом изложенных председателем комиссии причин продления, до тридцати календарных дней.</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15. 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83567B" w:rsidRPr="0083567B" w:rsidRDefault="0083567B" w:rsidP="0083567B">
      <w:pPr>
        <w:spacing w:after="255" w:line="270" w:lineRule="atLeast"/>
        <w:outlineLvl w:val="2"/>
        <w:rPr>
          <w:rFonts w:ascii="Arial" w:eastAsia="Times New Roman" w:hAnsi="Arial" w:cs="Arial"/>
          <w:b/>
          <w:bCs/>
          <w:color w:val="333333"/>
          <w:sz w:val="26"/>
          <w:szCs w:val="26"/>
          <w:lang w:eastAsia="ru-RU"/>
        </w:rPr>
      </w:pPr>
      <w:r w:rsidRPr="0083567B">
        <w:rPr>
          <w:rFonts w:ascii="Arial" w:eastAsia="Times New Roman" w:hAnsi="Arial" w:cs="Arial"/>
          <w:b/>
          <w:bCs/>
          <w:color w:val="333333"/>
          <w:sz w:val="26"/>
          <w:szCs w:val="26"/>
          <w:lang w:eastAsia="ru-RU"/>
        </w:rPr>
        <w:t>IV. Порядок работы комиссий при расследовании несчастного случая с обучающимся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16. Комиссия организации, осуществляющей образовательную деятельность, по расследованию несчастного случая обязана:</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г) составить протокол осмотра места несчастного случая, рекомендуемый образец которого приведен в приложении № 3 к Порядку, схему места несчастного случая, произвести, по возможности, фотографирование или видеосъемку;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д) изучить документы, характеризующие условия осуществления образовательной деятельности, проводимого учебного занятия (мероприятия);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lastRenderedPageBreak/>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w:t>
      </w:r>
      <w:proofErr w:type="gramStart"/>
      <w:r w:rsidRPr="0083567B">
        <w:rPr>
          <w:rFonts w:ascii="Arial" w:eastAsia="Times New Roman" w:hAnsi="Arial" w:cs="Arial"/>
          <w:color w:val="000000"/>
          <w:sz w:val="23"/>
          <w:szCs w:val="23"/>
          <w:lang w:eastAsia="ru-RU"/>
        </w:rPr>
        <w:t>за это лиц</w:t>
      </w:r>
      <w:proofErr w:type="gramEnd"/>
      <w:r w:rsidRPr="0083567B">
        <w:rPr>
          <w:rFonts w:ascii="Arial" w:eastAsia="Times New Roman" w:hAnsi="Arial" w:cs="Arial"/>
          <w:color w:val="000000"/>
          <w:sz w:val="23"/>
          <w:szCs w:val="23"/>
          <w:lang w:eastAsia="ru-RU"/>
        </w:rPr>
        <w:t>;</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з) составить акт о расследовании несчастного случая с обучающимся, рекомендуемый образец которого приведен в приложении № 4 к Порядку.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17. Комиссия, созданная Учредителем для расследования несчастного случая, обязана:</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запросить в медицинской организации медицинское заключение или заключение о причине смерти;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г) составить протокол осмотра места несчастного случая, рекомендуемый образец которого приведен в приложении № 3 к Порядку, схему места несчастного случая, произвести, по возможности, фотографирование или видеосъемку;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д) изучить документы, характеризующие условия осуществления образовательной деятельности, проводимого учебного занятия (мероприятия);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w:t>
      </w:r>
      <w:proofErr w:type="gramStart"/>
      <w:r w:rsidRPr="0083567B">
        <w:rPr>
          <w:rFonts w:ascii="Arial" w:eastAsia="Times New Roman" w:hAnsi="Arial" w:cs="Arial"/>
          <w:color w:val="000000"/>
          <w:sz w:val="23"/>
          <w:szCs w:val="23"/>
          <w:lang w:eastAsia="ru-RU"/>
        </w:rPr>
        <w:t>за это лиц</w:t>
      </w:r>
      <w:proofErr w:type="gramEnd"/>
      <w:r w:rsidRPr="0083567B">
        <w:rPr>
          <w:rFonts w:ascii="Arial" w:eastAsia="Times New Roman" w:hAnsi="Arial" w:cs="Arial"/>
          <w:color w:val="000000"/>
          <w:sz w:val="23"/>
          <w:szCs w:val="23"/>
          <w:lang w:eastAsia="ru-RU"/>
        </w:rPr>
        <w:t>;</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з) составить акт о расследовании группового несчастного случая, тяжелого несчастного случая, либо несчастного случая со смертельным исходом с </w:t>
      </w:r>
      <w:r w:rsidRPr="0083567B">
        <w:rPr>
          <w:rFonts w:ascii="Arial" w:eastAsia="Times New Roman" w:hAnsi="Arial" w:cs="Arial"/>
          <w:color w:val="000000"/>
          <w:sz w:val="23"/>
          <w:szCs w:val="23"/>
          <w:lang w:eastAsia="ru-RU"/>
        </w:rPr>
        <w:lastRenderedPageBreak/>
        <w:t>обучающимся, рекомендуемый образец которого приведен в приложении № 5 к Порядку (при групповом несчастном случае акт о несчастном случае с обучающимся составляется на каждого пострадавшего).</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18. 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медицинской экспертизы;</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экспертизы качества медицинской помощи;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ветеринарно-санитарной экспертизы;</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или иной необходимой для расследования экспертизы.</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19.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20. Материалы расследования несчастного случая с обучающимся включают:</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 распорядительный акт о создании комиссии по расследованию несчастного случая;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б) письменное объяснение от пострадавшего (по возможности);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 протокол опроса очевидцев несчастного случая, должностного лица, проводившего учебное занятие (мероприятие);</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г) планы, эскизы, схемы, протокол осмотра и описания места несчастного случая, при необходимости фото- и видеоматериалы;</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д) информацию о проведенных мероприятиях по предупреждению травматизма с пострадавшим;</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е) экспертные заключения специалистов, результаты технических расчетов, лабораторных исследований и испытаний (при необходимости);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ж) медицинское заключение или заключение о причине смерти (в случае их представления лицами, имеющими право на их получение);</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w:t>
      </w:r>
      <w:proofErr w:type="gramStart"/>
      <w:r w:rsidRPr="0083567B">
        <w:rPr>
          <w:rFonts w:ascii="Arial" w:eastAsia="Times New Roman" w:hAnsi="Arial" w:cs="Arial"/>
          <w:color w:val="000000"/>
          <w:sz w:val="23"/>
          <w:szCs w:val="23"/>
          <w:lang w:eastAsia="ru-RU"/>
        </w:rPr>
        <w:t>за это лиц</w:t>
      </w:r>
      <w:proofErr w:type="gramEnd"/>
      <w:r w:rsidRPr="0083567B">
        <w:rPr>
          <w:rFonts w:ascii="Arial" w:eastAsia="Times New Roman" w:hAnsi="Arial" w:cs="Arial"/>
          <w:color w:val="000000"/>
          <w:sz w:val="23"/>
          <w:szCs w:val="23"/>
          <w:lang w:eastAsia="ru-RU"/>
        </w:rPr>
        <w:t>;</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и) другие документы по усмотрению комиссии.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lastRenderedPageBreak/>
        <w:t>21.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Второй экземпляр акта о расследовании несчастного случая с обучающимся вместе с материалами расследования хранится в организации, осуществляющей образовательную деятельность, в течение сорока пяти лет.</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Третий экземпляр акта о расследовании несчастного случая с обучающимся вместе с копиями материалов расследования направляется Учредителю.</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образец которого приведен в приложении № 6 к Порядку (далее - журнал регистрации).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22. 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б) органам местного самоуправления;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в) в Министерство образования и науки Российской Федерации (по </w:t>
      </w:r>
      <w:proofErr w:type="gramStart"/>
      <w:r w:rsidRPr="0083567B">
        <w:rPr>
          <w:rFonts w:ascii="Arial" w:eastAsia="Times New Roman" w:hAnsi="Arial" w:cs="Arial"/>
          <w:color w:val="000000"/>
          <w:sz w:val="23"/>
          <w:szCs w:val="23"/>
          <w:lang w:eastAsia="ru-RU"/>
        </w:rPr>
        <w:t>запросу)*</w:t>
      </w:r>
      <w:proofErr w:type="gramEnd"/>
      <w:r w:rsidRPr="0083567B">
        <w:rPr>
          <w:rFonts w:ascii="Arial" w:eastAsia="Times New Roman" w:hAnsi="Arial" w:cs="Arial"/>
          <w:color w:val="000000"/>
          <w:sz w:val="23"/>
          <w:szCs w:val="23"/>
          <w:lang w:eastAsia="ru-RU"/>
        </w:rPr>
        <w:t>;</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lastRenderedPageBreak/>
        <w:t>г) в территориальный орган Министерства внутренних дел (с приложением копий материалов расследования);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д) в представительный орган обучающихся образовательной организации (по запросу).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23. Документы по расследованию каждого несчастного случая с обучающимися, оформляемые согласно настоящему Порядку,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24.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несчастный случай, происшедший при совершении обучающимся действий, квалифицированных правоохранительными органами как преступление.</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 4, № 5 к Порядку, в двух экземплярах.</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При этом количество выдаваемых экземпляров зависит от числа пострадавших.</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Несчастные случаи, квалифицированные комиссией как не связанные с образовательной деятельностью, также фиксируются в журнале регистрации.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25. 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 xml:space="preserve">Учет несчастных случаев с обучающимися и принятие мер по устранению причин несчастного случая в организации, осуществляющей образовательную деятельность, </w:t>
      </w:r>
      <w:r w:rsidRPr="0083567B">
        <w:rPr>
          <w:rFonts w:ascii="Arial" w:eastAsia="Times New Roman" w:hAnsi="Arial" w:cs="Arial"/>
          <w:color w:val="000000"/>
          <w:sz w:val="23"/>
          <w:szCs w:val="23"/>
          <w:lang w:eastAsia="ru-RU"/>
        </w:rPr>
        <w:lastRenderedPageBreak/>
        <w:t>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26. 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 образовательную деятельность, рассматриваются в судебном порядке.</w:t>
      </w:r>
    </w:p>
    <w:p w:rsidR="0083567B" w:rsidRPr="0083567B" w:rsidRDefault="0083567B" w:rsidP="0083567B">
      <w:pPr>
        <w:spacing w:after="255" w:line="270" w:lineRule="atLeast"/>
        <w:outlineLvl w:val="2"/>
        <w:rPr>
          <w:rFonts w:ascii="Arial" w:eastAsia="Times New Roman" w:hAnsi="Arial" w:cs="Arial"/>
          <w:b/>
          <w:bCs/>
          <w:color w:val="333333"/>
          <w:sz w:val="26"/>
          <w:szCs w:val="26"/>
          <w:lang w:eastAsia="ru-RU"/>
        </w:rPr>
      </w:pPr>
      <w:r w:rsidRPr="0083567B">
        <w:rPr>
          <w:rFonts w:ascii="Arial" w:eastAsia="Times New Roman" w:hAnsi="Arial" w:cs="Arial"/>
          <w:b/>
          <w:bCs/>
          <w:color w:val="333333"/>
          <w:sz w:val="26"/>
          <w:szCs w:val="26"/>
          <w:lang w:eastAsia="ru-RU"/>
        </w:rPr>
        <w:t>V. Порядок представления отчетов о несчастных случаях с обучающимися</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27.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обучающимся за истекший год, рекомендуемый образец которого приведен в приложении № 7 к Порядку.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28.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до 30 января наступившего года направляют в орган исполнительной власти субъекта Российской Федерации, осуществляющий государственное управление в сфере образования, отчет о происшедших несчастных случаях с обучающимся в подведомственных организациях за истекший год, рекомендуемый образец которого приведен в приложении № 7 к Порядку.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29. 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образования и науки Российской Федерации отчет о происшедших несчастных случаях с обучающимися частных организаций, осуществляющих образовательную деятельность, и организаций, осуществляющих образовательную деятельность и находящихся в ведении органов местного самоуправления, осуществляющих управление в сфере образования, а также несчастных случаях с обучающимися подведомственных организаций, осуществляющих образовательную деятельность за истекший год, рекомендуемый образец которого приведен в приложении № 7 к Порядку.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30. Федеральные органы исполнительной власти*, имеющие в своем ведении организации, осуществляющие образовательную деятельность, до 1 марта наступившего года направляют в Министерство образования и науки Российской Федерации отчет о происшедших несчастных случаях за истекший год, рекомендуемый образец которого приведен в приложении № 7 к Порядку.</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31. 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t>______________________________</w:t>
      </w:r>
    </w:p>
    <w:p w:rsidR="0083567B" w:rsidRPr="0083567B" w:rsidRDefault="0083567B" w:rsidP="0083567B">
      <w:pPr>
        <w:spacing w:after="255" w:line="270" w:lineRule="atLeast"/>
        <w:rPr>
          <w:rFonts w:ascii="Arial" w:eastAsia="Times New Roman" w:hAnsi="Arial" w:cs="Arial"/>
          <w:color w:val="000000"/>
          <w:sz w:val="23"/>
          <w:szCs w:val="23"/>
          <w:lang w:eastAsia="ru-RU"/>
        </w:rPr>
      </w:pPr>
      <w:r w:rsidRPr="0083567B">
        <w:rPr>
          <w:rFonts w:ascii="Arial" w:eastAsia="Times New Roman" w:hAnsi="Arial" w:cs="Arial"/>
          <w:color w:val="000000"/>
          <w:sz w:val="23"/>
          <w:szCs w:val="23"/>
          <w:lang w:eastAsia="ru-RU"/>
        </w:rPr>
        <w:lastRenderedPageBreak/>
        <w:t>* За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A5145C" w:rsidRDefault="0083567B" w:rsidP="0083567B">
      <w:r w:rsidRPr="0083567B">
        <w:rPr>
          <w:rFonts w:ascii="Arial" w:eastAsia="Times New Roman" w:hAnsi="Arial" w:cs="Arial"/>
          <w:color w:val="000000"/>
          <w:sz w:val="21"/>
          <w:szCs w:val="21"/>
          <w:lang w:eastAsia="ru-RU"/>
        </w:rPr>
        <w:br/>
      </w:r>
      <w:r w:rsidRPr="0083567B">
        <w:rPr>
          <w:rFonts w:ascii="Arial" w:eastAsia="Times New Roman" w:hAnsi="Arial" w:cs="Arial"/>
          <w:color w:val="000000"/>
          <w:sz w:val="21"/>
          <w:szCs w:val="21"/>
          <w:lang w:eastAsia="ru-RU"/>
        </w:rPr>
        <w:br/>
        <w:t>ГАРАНТ.РУ: </w:t>
      </w:r>
      <w:hyperlink r:id="rId5" w:anchor="ixzz4yPSZDa1f" w:history="1">
        <w:r w:rsidRPr="0083567B">
          <w:rPr>
            <w:rFonts w:ascii="Arial" w:eastAsia="Times New Roman" w:hAnsi="Arial" w:cs="Arial"/>
            <w:color w:val="003399"/>
            <w:sz w:val="21"/>
            <w:szCs w:val="21"/>
            <w:bdr w:val="none" w:sz="0" w:space="0" w:color="auto" w:frame="1"/>
            <w:lang w:eastAsia="ru-RU"/>
          </w:rPr>
          <w:t>http://www.garant.ru/products/ipo/prime/doc/71660502/#ixzz4yPSZDa1f</w:t>
        </w:r>
      </w:hyperlink>
    </w:p>
    <w:sectPr w:rsidR="00A514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775AB"/>
    <w:multiLevelType w:val="multilevel"/>
    <w:tmpl w:val="D0D2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80"/>
    <w:rsid w:val="001E3980"/>
    <w:rsid w:val="0083567B"/>
    <w:rsid w:val="00A5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D6561-3B87-470D-8968-68F92817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356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56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56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567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83567B"/>
  </w:style>
  <w:style w:type="paragraph" w:styleId="a3">
    <w:name w:val="Normal (Web)"/>
    <w:basedOn w:val="a"/>
    <w:uiPriority w:val="99"/>
    <w:semiHidden/>
    <w:unhideWhenUsed/>
    <w:rsid w:val="00835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835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83567B"/>
  </w:style>
  <w:style w:type="paragraph" w:styleId="z-">
    <w:name w:val="HTML Top of Form"/>
    <w:basedOn w:val="a"/>
    <w:next w:val="a"/>
    <w:link w:val="z-0"/>
    <w:hidden/>
    <w:uiPriority w:val="99"/>
    <w:semiHidden/>
    <w:unhideWhenUsed/>
    <w:rsid w:val="0083567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3567B"/>
    <w:rPr>
      <w:rFonts w:ascii="Arial" w:eastAsia="Times New Roman" w:hAnsi="Arial" w:cs="Arial"/>
      <w:vanish/>
      <w:sz w:val="16"/>
      <w:szCs w:val="16"/>
      <w:lang w:eastAsia="ru-RU"/>
    </w:rPr>
  </w:style>
  <w:style w:type="character" w:styleId="a4">
    <w:name w:val="Hyperlink"/>
    <w:basedOn w:val="a0"/>
    <w:uiPriority w:val="99"/>
    <w:semiHidden/>
    <w:unhideWhenUsed/>
    <w:rsid w:val="0083567B"/>
    <w:rPr>
      <w:color w:val="0000FF"/>
      <w:u w:val="single"/>
    </w:rPr>
  </w:style>
  <w:style w:type="character" w:styleId="a5">
    <w:name w:val="FollowedHyperlink"/>
    <w:basedOn w:val="a0"/>
    <w:uiPriority w:val="99"/>
    <w:semiHidden/>
    <w:unhideWhenUsed/>
    <w:rsid w:val="0083567B"/>
    <w:rPr>
      <w:color w:val="800080"/>
      <w:u w:val="single"/>
    </w:rPr>
  </w:style>
  <w:style w:type="character" w:customStyle="1" w:styleId="cap">
    <w:name w:val="cap"/>
    <w:basedOn w:val="a0"/>
    <w:rsid w:val="0083567B"/>
  </w:style>
  <w:style w:type="paragraph" w:styleId="z-1">
    <w:name w:val="HTML Bottom of Form"/>
    <w:basedOn w:val="a"/>
    <w:next w:val="a"/>
    <w:link w:val="z-2"/>
    <w:hidden/>
    <w:uiPriority w:val="99"/>
    <w:semiHidden/>
    <w:unhideWhenUsed/>
    <w:rsid w:val="0083567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3567B"/>
    <w:rPr>
      <w:rFonts w:ascii="Arial" w:eastAsia="Times New Roman" w:hAnsi="Arial" w:cs="Arial"/>
      <w:vanish/>
      <w:sz w:val="16"/>
      <w:szCs w:val="16"/>
      <w:lang w:eastAsia="ru-RU"/>
    </w:rPr>
  </w:style>
  <w:style w:type="character" w:customStyle="1" w:styleId="ta-c">
    <w:name w:val="ta-c"/>
    <w:basedOn w:val="a0"/>
    <w:rsid w:val="0083567B"/>
  </w:style>
  <w:style w:type="character" w:customStyle="1" w:styleId="share-counter">
    <w:name w:val="share-counter"/>
    <w:basedOn w:val="a0"/>
    <w:rsid w:val="0083567B"/>
  </w:style>
  <w:style w:type="character" w:customStyle="1" w:styleId="sn-icon">
    <w:name w:val="sn-icon"/>
    <w:basedOn w:val="a0"/>
    <w:rsid w:val="0083567B"/>
  </w:style>
  <w:style w:type="character" w:customStyle="1" w:styleId="ico">
    <w:name w:val="ico"/>
    <w:basedOn w:val="a0"/>
    <w:rsid w:val="0083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471014">
      <w:bodyDiv w:val="1"/>
      <w:marLeft w:val="0"/>
      <w:marRight w:val="0"/>
      <w:marTop w:val="0"/>
      <w:marBottom w:val="0"/>
      <w:divBdr>
        <w:top w:val="none" w:sz="0" w:space="0" w:color="auto"/>
        <w:left w:val="none" w:sz="0" w:space="0" w:color="auto"/>
        <w:bottom w:val="none" w:sz="0" w:space="0" w:color="auto"/>
        <w:right w:val="none" w:sz="0" w:space="0" w:color="auto"/>
      </w:divBdr>
      <w:divsChild>
        <w:div w:id="908344660">
          <w:marLeft w:val="0"/>
          <w:marRight w:val="0"/>
          <w:marTop w:val="0"/>
          <w:marBottom w:val="0"/>
          <w:divBdr>
            <w:top w:val="none" w:sz="0" w:space="0" w:color="auto"/>
            <w:left w:val="none" w:sz="0" w:space="0" w:color="auto"/>
            <w:bottom w:val="none" w:sz="0" w:space="0" w:color="auto"/>
            <w:right w:val="none" w:sz="0" w:space="0" w:color="auto"/>
          </w:divBdr>
          <w:divsChild>
            <w:div w:id="343243569">
              <w:marLeft w:val="0"/>
              <w:marRight w:val="0"/>
              <w:marTop w:val="0"/>
              <w:marBottom w:val="180"/>
              <w:divBdr>
                <w:top w:val="none" w:sz="0" w:space="0" w:color="auto"/>
                <w:left w:val="none" w:sz="0" w:space="0" w:color="auto"/>
                <w:bottom w:val="none" w:sz="0" w:space="0" w:color="auto"/>
                <w:right w:val="none" w:sz="0" w:space="0" w:color="auto"/>
              </w:divBdr>
            </w:div>
            <w:div w:id="86385844">
              <w:marLeft w:val="0"/>
              <w:marRight w:val="0"/>
              <w:marTop w:val="0"/>
              <w:marBottom w:val="0"/>
              <w:divBdr>
                <w:top w:val="none" w:sz="0" w:space="0" w:color="auto"/>
                <w:left w:val="none" w:sz="0" w:space="0" w:color="auto"/>
                <w:bottom w:val="none" w:sz="0" w:space="0" w:color="auto"/>
                <w:right w:val="none" w:sz="0" w:space="0" w:color="auto"/>
              </w:divBdr>
            </w:div>
            <w:div w:id="2029869871">
              <w:marLeft w:val="0"/>
              <w:marRight w:val="0"/>
              <w:marTop w:val="0"/>
              <w:marBottom w:val="450"/>
              <w:divBdr>
                <w:top w:val="none" w:sz="0" w:space="0" w:color="auto"/>
                <w:left w:val="none" w:sz="0" w:space="0" w:color="auto"/>
                <w:bottom w:val="none" w:sz="0" w:space="0" w:color="auto"/>
                <w:right w:val="none" w:sz="0" w:space="0" w:color="auto"/>
              </w:divBdr>
              <w:divsChild>
                <w:div w:id="3720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8279">
          <w:marLeft w:val="0"/>
          <w:marRight w:val="0"/>
          <w:marTop w:val="0"/>
          <w:marBottom w:val="390"/>
          <w:divBdr>
            <w:top w:val="none" w:sz="0" w:space="0" w:color="auto"/>
            <w:left w:val="none" w:sz="0" w:space="0" w:color="auto"/>
            <w:bottom w:val="none" w:sz="0" w:space="0" w:color="auto"/>
            <w:right w:val="none" w:sz="0" w:space="0" w:color="auto"/>
          </w:divBdr>
          <w:divsChild>
            <w:div w:id="411397473">
              <w:marLeft w:val="0"/>
              <w:marRight w:val="0"/>
              <w:marTop w:val="0"/>
              <w:marBottom w:val="0"/>
              <w:divBdr>
                <w:top w:val="none" w:sz="0" w:space="0" w:color="auto"/>
                <w:left w:val="none" w:sz="0" w:space="0" w:color="auto"/>
                <w:bottom w:val="none" w:sz="0" w:space="0" w:color="auto"/>
                <w:right w:val="none" w:sz="0" w:space="0" w:color="auto"/>
              </w:divBdr>
              <w:divsChild>
                <w:div w:id="1487476806">
                  <w:marLeft w:val="0"/>
                  <w:marRight w:val="0"/>
                  <w:marTop w:val="0"/>
                  <w:marBottom w:val="0"/>
                  <w:divBdr>
                    <w:top w:val="none" w:sz="0" w:space="0" w:color="auto"/>
                    <w:left w:val="none" w:sz="0" w:space="0" w:color="auto"/>
                    <w:bottom w:val="none" w:sz="0" w:space="0" w:color="auto"/>
                    <w:right w:val="none" w:sz="0" w:space="0" w:color="auto"/>
                  </w:divBdr>
                </w:div>
                <w:div w:id="1464614840">
                  <w:marLeft w:val="0"/>
                  <w:marRight w:val="0"/>
                  <w:marTop w:val="0"/>
                  <w:marBottom w:val="0"/>
                  <w:divBdr>
                    <w:top w:val="none" w:sz="0" w:space="0" w:color="auto"/>
                    <w:left w:val="none" w:sz="0" w:space="0" w:color="auto"/>
                    <w:bottom w:val="none" w:sz="0" w:space="0" w:color="auto"/>
                    <w:right w:val="none" w:sz="0" w:space="0" w:color="auto"/>
                  </w:divBdr>
                  <w:divsChild>
                    <w:div w:id="505167989">
                      <w:marLeft w:val="0"/>
                      <w:marRight w:val="0"/>
                      <w:marTop w:val="0"/>
                      <w:marBottom w:val="0"/>
                      <w:divBdr>
                        <w:top w:val="none" w:sz="0" w:space="0" w:color="auto"/>
                        <w:left w:val="none" w:sz="0" w:space="0" w:color="auto"/>
                        <w:bottom w:val="none" w:sz="0" w:space="0" w:color="auto"/>
                        <w:right w:val="none" w:sz="0" w:space="0" w:color="auto"/>
                      </w:divBdr>
                      <w:divsChild>
                        <w:div w:id="1301497545">
                          <w:marLeft w:val="0"/>
                          <w:marRight w:val="0"/>
                          <w:marTop w:val="0"/>
                          <w:marBottom w:val="0"/>
                          <w:divBdr>
                            <w:top w:val="none" w:sz="0" w:space="0" w:color="auto"/>
                            <w:left w:val="none" w:sz="0" w:space="0" w:color="auto"/>
                            <w:bottom w:val="none" w:sz="0" w:space="0" w:color="auto"/>
                            <w:right w:val="none" w:sz="0" w:space="0" w:color="auto"/>
                          </w:divBdr>
                          <w:divsChild>
                            <w:div w:id="9088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1848">
              <w:marLeft w:val="0"/>
              <w:marRight w:val="0"/>
              <w:marTop w:val="240"/>
              <w:marBottom w:val="0"/>
              <w:divBdr>
                <w:top w:val="none" w:sz="0" w:space="0" w:color="auto"/>
                <w:left w:val="none" w:sz="0" w:space="0" w:color="auto"/>
                <w:bottom w:val="none" w:sz="0" w:space="0" w:color="auto"/>
                <w:right w:val="none" w:sz="0" w:space="0" w:color="auto"/>
              </w:divBdr>
              <w:divsChild>
                <w:div w:id="1263030787">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ru/products/ipo/prime/doc/716605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4500</Words>
  <Characters>25651</Characters>
  <Application>Microsoft Office Word</Application>
  <DocSecurity>0</DocSecurity>
  <Lines>213</Lines>
  <Paragraphs>60</Paragraphs>
  <ScaleCrop>false</ScaleCrop>
  <Company>SPecialiST RePack</Company>
  <LinksUpToDate>false</LinksUpToDate>
  <CharactersWithSpaces>30091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Шаронова</dc:creator>
  <cp:keywords/>
  <dc:description/>
  <cp:lastModifiedBy>Шаронова</cp:lastModifiedBy>
  <cp:revision>2</cp:revision>
  <dcterms:created xsi:type="dcterms:W3CDTF">2017-11-14T12:45:00Z</dcterms:created>
  <dcterms:modified xsi:type="dcterms:W3CDTF">2017-11-14T12:48:00Z</dcterms:modified>
</cp:coreProperties>
</file>