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27D0" w:rsidRPr="008327D0" w:rsidRDefault="008327D0" w:rsidP="008327D0">
      <w:pPr>
        <w:spacing w:after="255" w:line="300" w:lineRule="atLeast"/>
        <w:outlineLvl w:val="1"/>
        <w:rPr>
          <w:rFonts w:ascii="Arial" w:eastAsia="Times New Roman" w:hAnsi="Arial" w:cs="Arial"/>
          <w:b/>
          <w:bCs/>
          <w:color w:val="4D4D4D"/>
          <w:sz w:val="27"/>
          <w:szCs w:val="27"/>
          <w:lang w:eastAsia="ru-RU"/>
        </w:rPr>
      </w:pPr>
      <w:r w:rsidRPr="008327D0">
        <w:rPr>
          <w:rFonts w:ascii="Arial" w:eastAsia="Times New Roman" w:hAnsi="Arial" w:cs="Arial"/>
          <w:b/>
          <w:bCs/>
          <w:color w:val="4D4D4D"/>
          <w:sz w:val="27"/>
          <w:szCs w:val="27"/>
          <w:lang w:eastAsia="ru-RU"/>
        </w:rPr>
        <w:t>Приказ Министерства труда и социальной защиты РФ и Министерства образования и науки РФ от 30 ноября 2016 г. № 697н/1490 "О внесении изменения в Порядок обучения по охране труда и проверки знаний требований охраны труда работников организаций, утвержденный постановлением Министерства труда и социального развития Российской Федерации и Министерства образования Российской Федерации от 13 января 2003 г. № 1/29”</w:t>
      </w:r>
    </w:p>
    <w:p w:rsidR="008327D0" w:rsidRPr="008327D0" w:rsidRDefault="008327D0" w:rsidP="008327D0">
      <w:pPr>
        <w:spacing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327D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28 декабря 2016</w:t>
      </w:r>
    </w:p>
    <w:p w:rsidR="008327D0" w:rsidRPr="008327D0" w:rsidRDefault="008327D0" w:rsidP="008327D0">
      <w:pPr>
        <w:spacing w:after="255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bookmarkStart w:id="0" w:name="0"/>
      <w:bookmarkEnd w:id="0"/>
      <w:r w:rsidRPr="008327D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Приказываем:</w:t>
      </w:r>
    </w:p>
    <w:p w:rsidR="008327D0" w:rsidRPr="008327D0" w:rsidRDefault="008327D0" w:rsidP="008327D0">
      <w:pPr>
        <w:spacing w:after="255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327D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 пункте 3.7 Порядка обучения по охране труда и проверки знаний требований охраны труда работников организаций, утвержденного постановлением Министерства труда и социального развития Российской Федерации и Министерства образования Российской Федерации от 13 января 2003 г. № 1/29 (зарегистрировано Министерством юстиции Российской Федерации 12 февраля 2003 г., регистрационный № 4209), после слов «заверенное печатью организации» дополнить словами «(при наличии печати)».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939"/>
        <w:gridCol w:w="3939"/>
      </w:tblGrid>
      <w:tr w:rsidR="008327D0" w:rsidRPr="008327D0" w:rsidTr="008327D0">
        <w:tc>
          <w:tcPr>
            <w:tcW w:w="2500" w:type="pct"/>
            <w:hideMark/>
          </w:tcPr>
          <w:p w:rsidR="008327D0" w:rsidRPr="008327D0" w:rsidRDefault="008327D0" w:rsidP="008327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27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Министр труда и социальной защиты </w:t>
            </w:r>
            <w:r w:rsidRPr="008327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Российской Федерации</w:t>
            </w:r>
          </w:p>
        </w:tc>
        <w:tc>
          <w:tcPr>
            <w:tcW w:w="2500" w:type="pct"/>
            <w:hideMark/>
          </w:tcPr>
          <w:p w:rsidR="008327D0" w:rsidRPr="008327D0" w:rsidRDefault="008327D0" w:rsidP="008327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27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М.А. </w:t>
            </w:r>
            <w:proofErr w:type="spellStart"/>
            <w:r w:rsidRPr="008327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Топилин</w:t>
            </w:r>
            <w:proofErr w:type="spellEnd"/>
          </w:p>
        </w:tc>
      </w:tr>
    </w:tbl>
    <w:p w:rsidR="008327D0" w:rsidRPr="008327D0" w:rsidRDefault="008327D0" w:rsidP="008327D0">
      <w:pPr>
        <w:spacing w:after="0" w:line="240" w:lineRule="auto"/>
        <w:rPr>
          <w:rFonts w:ascii="Arial" w:eastAsia="Times New Roman" w:hAnsi="Arial" w:cs="Arial"/>
          <w:vanish/>
          <w:color w:val="000000"/>
          <w:sz w:val="21"/>
          <w:szCs w:val="21"/>
          <w:lang w:eastAsia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00"/>
        <w:gridCol w:w="3200"/>
      </w:tblGrid>
      <w:tr w:rsidR="008327D0" w:rsidRPr="008327D0" w:rsidTr="008327D0">
        <w:tc>
          <w:tcPr>
            <w:tcW w:w="2500" w:type="pct"/>
            <w:hideMark/>
          </w:tcPr>
          <w:p w:rsidR="008327D0" w:rsidRPr="008327D0" w:rsidRDefault="008327D0" w:rsidP="008327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27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Министр образования и науки </w:t>
            </w:r>
            <w:r w:rsidRPr="008327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Российской Федерации</w:t>
            </w:r>
          </w:p>
        </w:tc>
        <w:tc>
          <w:tcPr>
            <w:tcW w:w="2500" w:type="pct"/>
            <w:hideMark/>
          </w:tcPr>
          <w:p w:rsidR="008327D0" w:rsidRPr="008327D0" w:rsidRDefault="008327D0" w:rsidP="008327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27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О.Ю. Васильева</w:t>
            </w:r>
          </w:p>
        </w:tc>
      </w:tr>
    </w:tbl>
    <w:p w:rsidR="008327D0" w:rsidRPr="008327D0" w:rsidRDefault="008327D0" w:rsidP="008327D0">
      <w:pPr>
        <w:spacing w:after="255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327D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Зарегистрировано в Минюсте РФ 16 декабря 2016 г. </w:t>
      </w:r>
      <w:r w:rsidRPr="008327D0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Регистрационный № 44767</w:t>
      </w:r>
    </w:p>
    <w:p w:rsidR="008327D0" w:rsidRPr="008327D0" w:rsidRDefault="008327D0" w:rsidP="008327D0">
      <w:pPr>
        <w:spacing w:after="255" w:line="300" w:lineRule="atLeast"/>
        <w:outlineLvl w:val="1"/>
        <w:rPr>
          <w:rFonts w:ascii="Arial" w:eastAsia="Times New Roman" w:hAnsi="Arial" w:cs="Arial"/>
          <w:b/>
          <w:bCs/>
          <w:color w:val="4D4D4D"/>
          <w:sz w:val="27"/>
          <w:szCs w:val="27"/>
          <w:lang w:eastAsia="ru-RU"/>
        </w:rPr>
      </w:pPr>
      <w:bookmarkStart w:id="1" w:name="review"/>
      <w:bookmarkEnd w:id="1"/>
      <w:r w:rsidRPr="008327D0">
        <w:rPr>
          <w:rFonts w:ascii="Arial" w:eastAsia="Times New Roman" w:hAnsi="Arial" w:cs="Arial"/>
          <w:b/>
          <w:bCs/>
          <w:color w:val="4D4D4D"/>
          <w:sz w:val="27"/>
          <w:szCs w:val="27"/>
          <w:lang w:eastAsia="ru-RU"/>
        </w:rPr>
        <w:t>Обзор документа</w:t>
      </w:r>
    </w:p>
    <w:p w:rsidR="008327D0" w:rsidRPr="008327D0" w:rsidRDefault="008327D0" w:rsidP="008327D0">
      <w:pPr>
        <w:spacing w:before="255" w:after="25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27D0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5" style="width:0;height:.75pt" o:hrstd="t" o:hrnoshade="t" o:hr="t" fillcolor="black" stroked="f"/>
        </w:pict>
      </w:r>
    </w:p>
    <w:p w:rsidR="008327D0" w:rsidRPr="008327D0" w:rsidRDefault="008327D0" w:rsidP="008327D0">
      <w:pPr>
        <w:spacing w:after="255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327D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Работнику, успешно прошедшему проверку знаний требований охраны труда, выдается удостоверение за подписью председателя комиссии. Уточняется, что оно заверяется печатью организации, проводившей обучение и проверку знаний, при ее наличии.</w:t>
      </w:r>
    </w:p>
    <w:p w:rsidR="008327D0" w:rsidRPr="008327D0" w:rsidRDefault="008327D0" w:rsidP="008327D0">
      <w:pPr>
        <w:spacing w:after="255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327D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Напомним, что ранее в законодательство были внесены изменения, предусматривающие, что иметь печать - это не обязанность, а право общества.</w:t>
      </w:r>
    </w:p>
    <w:p w:rsidR="0068240E" w:rsidRDefault="008327D0" w:rsidP="008327D0">
      <w:r w:rsidRPr="008327D0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8327D0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ГАРАНТ.РУ: </w:t>
      </w:r>
      <w:hyperlink r:id="rId4" w:anchor="ixzz4yPQjmOmn" w:history="1">
        <w:r w:rsidRPr="008327D0">
          <w:rPr>
            <w:rFonts w:ascii="Arial" w:eastAsia="Times New Roman" w:hAnsi="Arial" w:cs="Arial"/>
            <w:color w:val="003399"/>
            <w:sz w:val="21"/>
            <w:szCs w:val="21"/>
            <w:bdr w:val="none" w:sz="0" w:space="0" w:color="auto" w:frame="1"/>
            <w:lang w:eastAsia="ru-RU"/>
          </w:rPr>
          <w:t>http://www.garant.ru/products/ipo/prime/doc/71469250/#ixzz4yPQjmOmn</w:t>
        </w:r>
      </w:hyperlink>
      <w:bookmarkStart w:id="2" w:name="_GoBack"/>
      <w:bookmarkEnd w:id="2"/>
    </w:p>
    <w:sectPr w:rsidR="006824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3A0E"/>
    <w:rsid w:val="0068240E"/>
    <w:rsid w:val="008327D0"/>
    <w:rsid w:val="008C3A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90B8A54-45DD-4BFC-8036-F2D3A3D2CA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880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819368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garant.ru/products/ipo/prime/doc/71469250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251</Words>
  <Characters>1436</Characters>
  <Application>Microsoft Office Word</Application>
  <DocSecurity>0</DocSecurity>
  <Lines>11</Lines>
  <Paragraphs>3</Paragraphs>
  <ScaleCrop>false</ScaleCrop>
  <Company>SPecialiST RePack</Company>
  <LinksUpToDate>false</LinksUpToDate>
  <CharactersWithSpaces>1684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Шаронова</dc:creator>
  <cp:keywords/>
  <dc:description/>
  <cp:lastModifiedBy>Шаронова</cp:lastModifiedBy>
  <cp:revision>2</cp:revision>
  <dcterms:created xsi:type="dcterms:W3CDTF">2017-11-14T12:38:00Z</dcterms:created>
  <dcterms:modified xsi:type="dcterms:W3CDTF">2017-11-14T12:38:00Z</dcterms:modified>
</cp:coreProperties>
</file>