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D0" w:rsidRPr="008327D0" w:rsidRDefault="008327D0" w:rsidP="008327D0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8327D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Приказ Министерства труда и социальной защиты РФ и Министерства образования и науки РФ от 30 ноября 2016 г. № 697н/1490 "О внесении изменения в Порядок обучения по охране труда и проверки знаний требований охраны труда работников организаций, утвержденный постановлением Министерства труда и социального развития Российской Федерации и Министерства образования Российской Федерации от 13 января 2003 г. № 1/29”</w:t>
      </w:r>
    </w:p>
    <w:p w:rsidR="008327D0" w:rsidRPr="008327D0" w:rsidRDefault="008327D0" w:rsidP="008327D0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28 декабря 2016</w:t>
      </w:r>
    </w:p>
    <w:p w:rsidR="008327D0" w:rsidRPr="008327D0" w:rsidRDefault="008327D0" w:rsidP="008327D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0"/>
      <w:bookmarkEnd w:id="0"/>
      <w:r w:rsidRPr="0083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Приказываем:</w:t>
      </w:r>
    </w:p>
    <w:p w:rsidR="008327D0" w:rsidRPr="008327D0" w:rsidRDefault="008327D0" w:rsidP="008327D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пункте 3.7 Порядка обучения по охране труда и проверки знаний требований охраны труда работников организаций, утвержденного постановлением Министерства труда и социального развития Российской Федерации и Министерства образования Российской Федерации от 13 января 2003 г. № 1/29 (зарегистрировано Министерством юстиции Российской Федерации 12 февраля 2003 г., регистрационный № 4209), после слов «заверенное печатью организации» дополнить словами «(при наличии печати)».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9"/>
        <w:gridCol w:w="3939"/>
      </w:tblGrid>
      <w:tr w:rsidR="008327D0" w:rsidRPr="008327D0" w:rsidTr="008327D0">
        <w:tc>
          <w:tcPr>
            <w:tcW w:w="2500" w:type="pct"/>
            <w:hideMark/>
          </w:tcPr>
          <w:p w:rsidR="008327D0" w:rsidRPr="008327D0" w:rsidRDefault="008327D0" w:rsidP="0083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труда и социальной защиты </w:t>
            </w:r>
            <w:r w:rsidRPr="0083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8327D0" w:rsidRPr="008327D0" w:rsidRDefault="008327D0" w:rsidP="0083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 </w:t>
            </w:r>
            <w:proofErr w:type="spellStart"/>
            <w:r w:rsidRPr="0083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Топилин</w:t>
            </w:r>
            <w:proofErr w:type="spellEnd"/>
          </w:p>
        </w:tc>
      </w:tr>
    </w:tbl>
    <w:p w:rsidR="008327D0" w:rsidRPr="008327D0" w:rsidRDefault="008327D0" w:rsidP="008327D0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0"/>
        <w:gridCol w:w="3200"/>
      </w:tblGrid>
      <w:tr w:rsidR="008327D0" w:rsidRPr="008327D0" w:rsidTr="008327D0">
        <w:tc>
          <w:tcPr>
            <w:tcW w:w="2500" w:type="pct"/>
            <w:hideMark/>
          </w:tcPr>
          <w:p w:rsidR="008327D0" w:rsidRPr="008327D0" w:rsidRDefault="008327D0" w:rsidP="0083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образования и науки </w:t>
            </w:r>
            <w:r w:rsidRPr="0083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8327D0" w:rsidRPr="008327D0" w:rsidRDefault="008327D0" w:rsidP="008327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О.Ю. Васильева</w:t>
            </w:r>
          </w:p>
        </w:tc>
      </w:tr>
    </w:tbl>
    <w:p w:rsidR="008327D0" w:rsidRPr="008327D0" w:rsidRDefault="008327D0" w:rsidP="008327D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Зарегистрировано в Минюсте РФ 16 декабря 2016 г. </w:t>
      </w:r>
      <w:r w:rsidRPr="0083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Регистрационный № 44767</w:t>
      </w:r>
    </w:p>
    <w:p w:rsidR="008327D0" w:rsidRPr="008327D0" w:rsidRDefault="008327D0" w:rsidP="008327D0">
      <w:pPr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8327D0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Обзор документа</w:t>
      </w:r>
    </w:p>
    <w:p w:rsidR="008327D0" w:rsidRPr="008327D0" w:rsidRDefault="008327D0" w:rsidP="008327D0">
      <w:pPr>
        <w:spacing w:before="255" w:after="25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27D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std="t" o:hrnoshade="t" o:hr="t" fillcolor="black" stroked="f"/>
        </w:pict>
      </w:r>
    </w:p>
    <w:p w:rsidR="008327D0" w:rsidRPr="008327D0" w:rsidRDefault="008327D0" w:rsidP="008327D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Работнику, успешно прошедшему проверку знаний требований охраны труда, выдается удостоверение за подписью председателя комиссии. Уточняется, что оно заверяется печатью организации, проводившей обучение и проверку знаний, при ее наличии.</w:t>
      </w:r>
    </w:p>
    <w:p w:rsidR="008327D0" w:rsidRPr="008327D0" w:rsidRDefault="008327D0" w:rsidP="008327D0">
      <w:pPr>
        <w:spacing w:after="25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3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Напомним, что ранее в законодательство были внесены изменения, предусматривающие, что иметь печать - это не обязанность, а право общества.</w:t>
      </w:r>
    </w:p>
    <w:p w:rsidR="0068240E" w:rsidRDefault="008327D0" w:rsidP="008327D0">
      <w:r w:rsidRPr="0083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8327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ГАРАНТ.РУ: </w:t>
      </w:r>
      <w:hyperlink r:id="rId4" w:anchor="ixzz4yPQjmOmn" w:history="1">
        <w:r w:rsidRPr="008327D0">
          <w:rPr>
            <w:rFonts w:ascii="Arial" w:eastAsia="Times New Roman" w:hAnsi="Arial" w:cs="Arial"/>
            <w:color w:val="003399"/>
            <w:sz w:val="21"/>
            <w:szCs w:val="21"/>
            <w:bdr w:val="none" w:sz="0" w:space="0" w:color="auto" w:frame="1"/>
            <w:lang w:eastAsia="ru-RU"/>
          </w:rPr>
          <w:t>http://www.garant.ru/products/ipo/prime/doc/71469250/#ixzz4yPQjmOmn</w:t>
        </w:r>
      </w:hyperlink>
      <w:bookmarkStart w:id="2" w:name="_GoBack"/>
      <w:bookmarkEnd w:id="2"/>
    </w:p>
    <w:sectPr w:rsidR="0068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A0E"/>
    <w:rsid w:val="0068240E"/>
    <w:rsid w:val="008327D0"/>
    <w:rsid w:val="008C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B8A54-45DD-4BFC-8036-F2D3A3D2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36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rant.ru/products/ipo/prime/doc/7146925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</dc:creator>
  <cp:keywords/>
  <dc:description/>
  <cp:lastModifiedBy>Шаронова</cp:lastModifiedBy>
  <cp:revision>2</cp:revision>
  <dcterms:created xsi:type="dcterms:W3CDTF">2017-11-14T12:38:00Z</dcterms:created>
  <dcterms:modified xsi:type="dcterms:W3CDTF">2017-11-14T12:38:00Z</dcterms:modified>
</cp:coreProperties>
</file>