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5C" w:rsidRDefault="00397F5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397F5C" w:rsidRDefault="00397F5C">
      <w:pPr>
        <w:pStyle w:val="ConsPlusNormal"/>
        <w:jc w:val="both"/>
        <w:outlineLvl w:val="0"/>
      </w:pPr>
    </w:p>
    <w:p w:rsidR="00397F5C" w:rsidRDefault="00397F5C">
      <w:pPr>
        <w:pStyle w:val="ConsPlusNormal"/>
        <w:outlineLvl w:val="0"/>
      </w:pPr>
      <w:r>
        <w:t>Зарегистрировано в Минюсте России 25 февраля 2015 г. N 36204</w:t>
      </w:r>
    </w:p>
    <w:p w:rsidR="00397F5C" w:rsidRDefault="00397F5C">
      <w:pPr>
        <w:pStyle w:val="ConsPlusNormal"/>
        <w:pBdr>
          <w:top w:val="single" w:sz="6" w:space="0" w:color="auto"/>
        </w:pBdr>
        <w:spacing w:before="100" w:after="100"/>
        <w:jc w:val="both"/>
        <w:rPr>
          <w:sz w:val="2"/>
          <w:szCs w:val="2"/>
        </w:rPr>
      </w:pPr>
    </w:p>
    <w:p w:rsidR="00397F5C" w:rsidRDefault="00397F5C">
      <w:pPr>
        <w:pStyle w:val="ConsPlusNormal"/>
        <w:jc w:val="both"/>
      </w:pPr>
    </w:p>
    <w:p w:rsidR="00397F5C" w:rsidRDefault="00397F5C">
      <w:pPr>
        <w:pStyle w:val="ConsPlusTitle"/>
        <w:jc w:val="center"/>
      </w:pPr>
      <w:r>
        <w:t>МИНИСТЕРСТВО ОБРАЗОВАНИЯ И НАУКИ РОССИЙСКОЙ ФЕДЕРАЦИИ</w:t>
      </w:r>
    </w:p>
    <w:p w:rsidR="00397F5C" w:rsidRDefault="00397F5C">
      <w:pPr>
        <w:pStyle w:val="ConsPlusTitle"/>
        <w:jc w:val="center"/>
      </w:pPr>
    </w:p>
    <w:p w:rsidR="00397F5C" w:rsidRDefault="00397F5C">
      <w:pPr>
        <w:pStyle w:val="ConsPlusTitle"/>
        <w:jc w:val="center"/>
      </w:pPr>
      <w:r>
        <w:t>ПРИКАЗ</w:t>
      </w:r>
    </w:p>
    <w:p w:rsidR="00397F5C" w:rsidRDefault="00397F5C">
      <w:pPr>
        <w:pStyle w:val="ConsPlusTitle"/>
        <w:jc w:val="center"/>
      </w:pPr>
      <w:r>
        <w:t>от 22 декабря 2014 г. N 1601</w:t>
      </w:r>
    </w:p>
    <w:p w:rsidR="00397F5C" w:rsidRDefault="00397F5C">
      <w:pPr>
        <w:pStyle w:val="ConsPlusTitle"/>
        <w:jc w:val="center"/>
      </w:pPr>
    </w:p>
    <w:p w:rsidR="00397F5C" w:rsidRDefault="00397F5C">
      <w:pPr>
        <w:pStyle w:val="ConsPlusTitle"/>
        <w:jc w:val="center"/>
      </w:pPr>
      <w:r>
        <w:t>О ПРОДОЛЖИТЕЛЬНОСТИ</w:t>
      </w:r>
    </w:p>
    <w:p w:rsidR="00397F5C" w:rsidRDefault="00397F5C">
      <w:pPr>
        <w:pStyle w:val="ConsPlusTitle"/>
        <w:jc w:val="center"/>
      </w:pPr>
      <w:proofErr w:type="gramStart"/>
      <w:r>
        <w:t>РАБОЧЕГО ВРЕМЕНИ (НОРМАХ ЧАСОВ ПЕДАГОГИЧЕСКОЙ РАБОТЫ</w:t>
      </w:r>
      <w:proofErr w:type="gramEnd"/>
    </w:p>
    <w:p w:rsidR="00397F5C" w:rsidRDefault="00397F5C">
      <w:pPr>
        <w:pStyle w:val="ConsPlusTitle"/>
        <w:jc w:val="center"/>
      </w:pPr>
      <w:proofErr w:type="gramStart"/>
      <w:r>
        <w:t>ЗА СТАВКУ ЗАРАБОТНОЙ ПЛАТЫ) ПЕДАГОГИЧЕСКИХ РАБОТНИКОВ</w:t>
      </w:r>
      <w:proofErr w:type="gramEnd"/>
    </w:p>
    <w:p w:rsidR="00397F5C" w:rsidRDefault="00397F5C">
      <w:pPr>
        <w:pStyle w:val="ConsPlusTitle"/>
        <w:jc w:val="center"/>
      </w:pPr>
      <w:r>
        <w:t xml:space="preserve">И О ПОРЯДКЕ ОПРЕДЕЛЕНИЯ УЧЕБНОЙ НАГРУЗКИ </w:t>
      </w:r>
      <w:proofErr w:type="gramStart"/>
      <w:r>
        <w:t>ПЕДАГОГИЧЕСКИХ</w:t>
      </w:r>
      <w:proofErr w:type="gramEnd"/>
    </w:p>
    <w:p w:rsidR="00397F5C" w:rsidRDefault="00397F5C">
      <w:pPr>
        <w:pStyle w:val="ConsPlusTitle"/>
        <w:jc w:val="center"/>
      </w:pPr>
      <w:r>
        <w:t xml:space="preserve">РАБОТНИКОВ, </w:t>
      </w:r>
      <w:proofErr w:type="gramStart"/>
      <w:r>
        <w:t>ОГОВАРИВАЕМОЙ</w:t>
      </w:r>
      <w:proofErr w:type="gramEnd"/>
      <w:r>
        <w:t xml:space="preserve"> В ТРУДОВОМ ДОГОВОРЕ</w:t>
      </w:r>
    </w:p>
    <w:p w:rsidR="00397F5C" w:rsidRDefault="00397F5C">
      <w:pPr>
        <w:pStyle w:val="ConsPlusNormal"/>
        <w:jc w:val="center"/>
      </w:pPr>
      <w:r>
        <w:t>Список изменяющих документов</w:t>
      </w:r>
    </w:p>
    <w:p w:rsidR="00397F5C" w:rsidRDefault="00397F5C">
      <w:pPr>
        <w:pStyle w:val="ConsPlusNormal"/>
        <w:jc w:val="center"/>
      </w:pPr>
      <w:r>
        <w:t xml:space="preserve">(в ред. </w:t>
      </w:r>
      <w:hyperlink r:id="rId6" w:history="1">
        <w:r>
          <w:rPr>
            <w:color w:val="0000FF"/>
          </w:rPr>
          <w:t>Приказа</w:t>
        </w:r>
      </w:hyperlink>
      <w:r>
        <w:t xml:space="preserve"> </w:t>
      </w:r>
      <w:proofErr w:type="spellStart"/>
      <w:r>
        <w:t>Минобрнауки</w:t>
      </w:r>
      <w:proofErr w:type="spellEnd"/>
      <w:r>
        <w:t xml:space="preserve"> России от 29.06.2016 N 755)</w:t>
      </w:r>
    </w:p>
    <w:p w:rsidR="00397F5C" w:rsidRDefault="00397F5C">
      <w:pPr>
        <w:pStyle w:val="ConsPlusNormal"/>
        <w:jc w:val="center"/>
      </w:pPr>
    </w:p>
    <w:p w:rsidR="00397F5C" w:rsidRDefault="00397F5C">
      <w:pPr>
        <w:pStyle w:val="ConsPlusNormal"/>
        <w:ind w:firstLine="540"/>
        <w:jc w:val="both"/>
      </w:pPr>
      <w:proofErr w:type="gramStart"/>
      <w:r>
        <w:t xml:space="preserve">В соответствии с </w:t>
      </w:r>
      <w:hyperlink r:id="rId7" w:history="1">
        <w:r>
          <w:rPr>
            <w:color w:val="0000FF"/>
          </w:rPr>
          <w:t>частью 3 статьи 333</w:t>
        </w:r>
      </w:hyperlink>
      <w:r>
        <w:t xml:space="preserve"> Трудового кодекса Российской Федерации (Собрание законодательства Российской Федерации, 2002, N 1, ст. 3; N 30, ст. 3014, ст. 3033; 2003, N 27, ст. 2700; 2004, N 18, ст. 1690; N 35, ст. 3607; 2005, N 1, ст. 27; N 19, ст. 1752; 2006, N 27, ст. 2878;</w:t>
      </w:r>
      <w:proofErr w:type="gramEnd"/>
      <w:r>
        <w:t xml:space="preserve"> </w:t>
      </w:r>
      <w:proofErr w:type="gramStart"/>
      <w:r>
        <w:t>N 52, ст. 5498; 2007, N 1, ст. 34; N 17, ст. 1930; N 30, ст. 3808; N 41, ст. 4844; N 43, ст. 5084; N 49, ст. 6070; 2008, N 9, ст. 812; N 30, ст. 3613, ст. 3616; N 52, ст. 6235, ст. 6236; 2009, N 1, ст. 17, ст. 21;</w:t>
      </w:r>
      <w:proofErr w:type="gramEnd"/>
      <w:r>
        <w:t xml:space="preserve"> N 19, ст. 2270; N 29, ст. 3604; N 30, ст. 3732, ст. 3739; N 46, ст. 5419; N 48, ст. 5717; 2010, N 31, ст. 4196; N 52, </w:t>
      </w:r>
      <w:proofErr w:type="gramStart"/>
      <w:r>
        <w:t>ст. 7002; 2011, N 1, ст. 49; N 25, ст. 3539; N 27, ст. 3880; N 30, ст. 4586, ст. 4590, ст. 4591, ст. 4596; N 45, ст. 6333, ст. 6335; N 48, ст. 6730, ст. 6735; N 49, ст. 7015, ст. 7031; N 50, ст. 7359; 2012, N 10, ст. 1164;</w:t>
      </w:r>
      <w:proofErr w:type="gramEnd"/>
      <w:r>
        <w:t xml:space="preserve"> </w:t>
      </w:r>
      <w:proofErr w:type="gramStart"/>
      <w:r>
        <w:t>N 14, ст. 1553; N 18, ст. 2127; N 31, ст. 4325; N 47, ст. 6399; N 50, ст. 6954, ст. 6957, ст. 6959; N 53, ст. 7605; 2013, N 14, ст. 1666, ст. 1668; N 19, ст. 2322, ст. 2326, ст. 2329; N 23, ст. 2866, ст. 2883; N 27, ст. 3449, ст. 3454, ст. 3477;</w:t>
      </w:r>
      <w:proofErr w:type="gramEnd"/>
      <w:r>
        <w:t xml:space="preserve"> </w:t>
      </w:r>
      <w:proofErr w:type="gramStart"/>
      <w:r>
        <w:t xml:space="preserve">N 30, ст. 4037; N 48, 6165; N 52, ст. 6986; 2014, N 14, ст. 1542, ст. 1547, ст. 1548) и </w:t>
      </w:r>
      <w:hyperlink r:id="rId8" w:history="1">
        <w:r>
          <w:rPr>
            <w:color w:val="0000FF"/>
          </w:rPr>
          <w:t>подпунктом 5.2.71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w:t>
      </w:r>
      <w:proofErr w:type="gramEnd"/>
      <w:r>
        <w:t xml:space="preserve"> </w:t>
      </w:r>
      <w:proofErr w:type="gramStart"/>
      <w:r>
        <w:t>N 33, ст. 4386; N 37, ст. 4702; 2014, N 2, ст. 126; N 6, ст. 582; N 27, ст. 3776), приказываю:</w:t>
      </w:r>
      <w:proofErr w:type="gramEnd"/>
    </w:p>
    <w:p w:rsidR="00397F5C" w:rsidRDefault="00397F5C">
      <w:pPr>
        <w:pStyle w:val="ConsPlusNormal"/>
        <w:ind w:firstLine="540"/>
        <w:jc w:val="both"/>
      </w:pPr>
      <w:r>
        <w:t xml:space="preserve">1. Установить продолжительность рабочего времени (нормы часов педагогической работы за ставку заработной платы) педагогических работников согласно </w:t>
      </w:r>
      <w:hyperlink w:anchor="P34" w:history="1">
        <w:r>
          <w:rPr>
            <w:color w:val="0000FF"/>
          </w:rPr>
          <w:t>приложению N 1</w:t>
        </w:r>
      </w:hyperlink>
      <w:r>
        <w:t xml:space="preserve"> к настоящему приказу.</w:t>
      </w:r>
    </w:p>
    <w:p w:rsidR="00397F5C" w:rsidRDefault="00397F5C">
      <w:pPr>
        <w:pStyle w:val="ConsPlusNormal"/>
        <w:ind w:firstLine="540"/>
        <w:jc w:val="both"/>
      </w:pPr>
      <w:r>
        <w:t xml:space="preserve">2. Утвердить Порядок определения учебной нагрузки педагогических работников, оговариваемой в трудовом договоре </w:t>
      </w:r>
      <w:hyperlink w:anchor="P100" w:history="1">
        <w:r>
          <w:rPr>
            <w:color w:val="0000FF"/>
          </w:rPr>
          <w:t>(приложение N 2)</w:t>
        </w:r>
      </w:hyperlink>
      <w:r>
        <w:t>.</w:t>
      </w:r>
    </w:p>
    <w:p w:rsidR="00397F5C" w:rsidRDefault="00397F5C">
      <w:pPr>
        <w:pStyle w:val="ConsPlusNormal"/>
        <w:ind w:firstLine="540"/>
        <w:jc w:val="both"/>
      </w:pPr>
      <w:r>
        <w:t xml:space="preserve">3. </w:t>
      </w:r>
      <w:proofErr w:type="gramStart"/>
      <w:r>
        <w:t xml:space="preserve">Признать утратившим силу </w:t>
      </w:r>
      <w:hyperlink r:id="rId9" w:history="1">
        <w:r>
          <w:rPr>
            <w:color w:val="0000FF"/>
          </w:rPr>
          <w:t>приказ</w:t>
        </w:r>
      </w:hyperlink>
      <w:r>
        <w:t xml:space="preserve"> Министерства образования и науки Российской Федерации от 24 декабря 2010 г. N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N 19709).</w:t>
      </w:r>
      <w:proofErr w:type="gramEnd"/>
    </w:p>
    <w:p w:rsidR="00397F5C" w:rsidRDefault="00397F5C">
      <w:pPr>
        <w:pStyle w:val="ConsPlusNormal"/>
        <w:jc w:val="both"/>
      </w:pPr>
    </w:p>
    <w:p w:rsidR="00397F5C" w:rsidRDefault="00397F5C">
      <w:pPr>
        <w:pStyle w:val="ConsPlusNormal"/>
        <w:jc w:val="right"/>
      </w:pPr>
      <w:r>
        <w:t>Министр</w:t>
      </w:r>
    </w:p>
    <w:p w:rsidR="00397F5C" w:rsidRDefault="00397F5C">
      <w:pPr>
        <w:pStyle w:val="ConsPlusNormal"/>
        <w:jc w:val="right"/>
      </w:pPr>
      <w:r>
        <w:t>Д.В.ЛИВАНОВ</w:t>
      </w: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755BA5" w:rsidRDefault="00755BA5">
      <w:pPr>
        <w:pStyle w:val="ConsPlusNormal"/>
        <w:jc w:val="right"/>
        <w:outlineLvl w:val="0"/>
      </w:pPr>
    </w:p>
    <w:p w:rsidR="00755BA5" w:rsidRDefault="00755BA5">
      <w:pPr>
        <w:pStyle w:val="ConsPlusNormal"/>
        <w:jc w:val="right"/>
        <w:outlineLvl w:val="0"/>
      </w:pPr>
    </w:p>
    <w:p w:rsidR="00397F5C" w:rsidRDefault="00397F5C">
      <w:pPr>
        <w:pStyle w:val="ConsPlusNormal"/>
        <w:jc w:val="right"/>
        <w:outlineLvl w:val="0"/>
      </w:pPr>
      <w:bookmarkStart w:id="0" w:name="_GoBack"/>
      <w:bookmarkEnd w:id="0"/>
      <w:r>
        <w:lastRenderedPageBreak/>
        <w:t>Приложение N 1</w:t>
      </w:r>
    </w:p>
    <w:p w:rsidR="00397F5C" w:rsidRDefault="00397F5C">
      <w:pPr>
        <w:pStyle w:val="ConsPlusNormal"/>
        <w:jc w:val="right"/>
      </w:pPr>
      <w:r>
        <w:t>к приказу Министерства образования</w:t>
      </w:r>
    </w:p>
    <w:p w:rsidR="00397F5C" w:rsidRDefault="00397F5C">
      <w:pPr>
        <w:pStyle w:val="ConsPlusNormal"/>
        <w:jc w:val="right"/>
      </w:pPr>
      <w:r>
        <w:t>и науки Российской Федерации</w:t>
      </w:r>
    </w:p>
    <w:p w:rsidR="00397F5C" w:rsidRDefault="00397F5C">
      <w:pPr>
        <w:pStyle w:val="ConsPlusNormal"/>
        <w:jc w:val="right"/>
      </w:pPr>
      <w:r>
        <w:t>от 22 декабря 2014 г. N 1601</w:t>
      </w:r>
    </w:p>
    <w:p w:rsidR="00397F5C" w:rsidRDefault="00397F5C">
      <w:pPr>
        <w:pStyle w:val="ConsPlusNormal"/>
        <w:jc w:val="both"/>
      </w:pPr>
    </w:p>
    <w:p w:rsidR="00397F5C" w:rsidRDefault="00397F5C">
      <w:pPr>
        <w:pStyle w:val="ConsPlusNormal"/>
        <w:jc w:val="center"/>
      </w:pPr>
      <w:bookmarkStart w:id="1" w:name="P34"/>
      <w:bookmarkEnd w:id="1"/>
      <w:r>
        <w:t>ПРОДОЛЖИТЕЛЬНОСТЬ</w:t>
      </w:r>
    </w:p>
    <w:p w:rsidR="00397F5C" w:rsidRDefault="00397F5C">
      <w:pPr>
        <w:pStyle w:val="ConsPlusNormal"/>
        <w:jc w:val="center"/>
      </w:pPr>
      <w:proofErr w:type="gramStart"/>
      <w:r>
        <w:t>РАБОЧЕГО ВРЕМЕНИ (НОРМЫ ЧАСОВ ПЕДАГОГИЧЕСКОЙ РАБОТЫ</w:t>
      </w:r>
      <w:proofErr w:type="gramEnd"/>
    </w:p>
    <w:p w:rsidR="00397F5C" w:rsidRDefault="00397F5C">
      <w:pPr>
        <w:pStyle w:val="ConsPlusNormal"/>
        <w:jc w:val="center"/>
      </w:pPr>
      <w:proofErr w:type="gramStart"/>
      <w:r>
        <w:t>ЗА СТАВКУ ЗАРАБОТНОЙ ПЛАТЫ) ПЕДАГОГИЧЕСКИХ РАБОТНИКОВ</w:t>
      </w:r>
      <w:proofErr w:type="gramEnd"/>
    </w:p>
    <w:p w:rsidR="00397F5C" w:rsidRDefault="00397F5C">
      <w:pPr>
        <w:pStyle w:val="ConsPlusNormal"/>
        <w:jc w:val="center"/>
      </w:pPr>
      <w:r>
        <w:t>Список изменяющих документов</w:t>
      </w:r>
    </w:p>
    <w:p w:rsidR="00397F5C" w:rsidRDefault="00397F5C">
      <w:pPr>
        <w:pStyle w:val="ConsPlusNormal"/>
        <w:jc w:val="center"/>
      </w:pPr>
      <w:r>
        <w:t xml:space="preserve">(в ред. </w:t>
      </w:r>
      <w:hyperlink r:id="rId10" w:history="1">
        <w:r>
          <w:rPr>
            <w:color w:val="0000FF"/>
          </w:rPr>
          <w:t>Приказа</w:t>
        </w:r>
      </w:hyperlink>
      <w:r>
        <w:t xml:space="preserve"> </w:t>
      </w:r>
      <w:proofErr w:type="spellStart"/>
      <w:r>
        <w:t>Минобрнауки</w:t>
      </w:r>
      <w:proofErr w:type="spellEnd"/>
      <w:r>
        <w:t xml:space="preserve"> России от 29.06.2016 N 755)</w:t>
      </w:r>
    </w:p>
    <w:p w:rsidR="00397F5C" w:rsidRDefault="00397F5C">
      <w:pPr>
        <w:pStyle w:val="ConsPlusNormal"/>
        <w:jc w:val="both"/>
      </w:pPr>
    </w:p>
    <w:p w:rsidR="00397F5C" w:rsidRDefault="00397F5C">
      <w:pPr>
        <w:pStyle w:val="ConsPlusNormal"/>
        <w:ind w:firstLine="540"/>
        <w:jc w:val="both"/>
      </w:pPr>
      <w: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397F5C" w:rsidRDefault="00397F5C">
      <w:pPr>
        <w:pStyle w:val="ConsPlusNormal"/>
        <w:ind w:firstLine="540"/>
        <w:jc w:val="both"/>
      </w:pPr>
      <w: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397F5C" w:rsidRDefault="00397F5C">
      <w:pPr>
        <w:pStyle w:val="ConsPlusNormal"/>
        <w:ind w:firstLine="540"/>
        <w:jc w:val="both"/>
      </w:pPr>
      <w:bookmarkStart w:id="2" w:name="P42"/>
      <w:bookmarkEnd w:id="2"/>
      <w:r>
        <w:t>2.1. Продолжительность рабочего времени 36 часов в неделю устанавливается:</w:t>
      </w:r>
    </w:p>
    <w:p w:rsidR="00397F5C" w:rsidRDefault="00397F5C">
      <w:pPr>
        <w:pStyle w:val="ConsPlusNormal"/>
        <w:ind w:firstLine="540"/>
        <w:jc w:val="both"/>
      </w:pPr>
      <w:r>
        <w:t>педагогическим работникам, отнесенным к профессорско-преподавательскому составу &lt;1&gt;;</w:t>
      </w:r>
    </w:p>
    <w:p w:rsidR="00397F5C" w:rsidRDefault="00397F5C">
      <w:pPr>
        <w:pStyle w:val="ConsPlusNormal"/>
        <w:ind w:firstLine="540"/>
        <w:jc w:val="both"/>
      </w:pPr>
      <w:r>
        <w:t>--------------------------------</w:t>
      </w:r>
    </w:p>
    <w:p w:rsidR="00397F5C" w:rsidRDefault="00397F5C">
      <w:pPr>
        <w:pStyle w:val="ConsPlusNormal"/>
        <w:ind w:firstLine="540"/>
        <w:jc w:val="both"/>
      </w:pPr>
      <w:r>
        <w:t xml:space="preserve">&lt;1&gt; </w:t>
      </w:r>
      <w:hyperlink r:id="rId11" w:history="1">
        <w:r>
          <w:rPr>
            <w:color w:val="0000FF"/>
          </w:rPr>
          <w:t>Подраздел 1 раздела 1</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w:t>
      </w:r>
    </w:p>
    <w:p w:rsidR="00397F5C" w:rsidRDefault="00397F5C">
      <w:pPr>
        <w:pStyle w:val="ConsPlusNormal"/>
        <w:jc w:val="both"/>
      </w:pPr>
    </w:p>
    <w:p w:rsidR="00397F5C" w:rsidRDefault="00397F5C">
      <w:pPr>
        <w:pStyle w:val="ConsPlusNormal"/>
        <w:ind w:firstLine="540"/>
        <w:jc w:val="both"/>
      </w:pPr>
      <w: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397F5C" w:rsidRDefault="00397F5C">
      <w:pPr>
        <w:pStyle w:val="ConsPlusNormal"/>
        <w:ind w:firstLine="540"/>
        <w:jc w:val="both"/>
      </w:pPr>
      <w:r>
        <w:t>педагогам-психологам;</w:t>
      </w:r>
    </w:p>
    <w:p w:rsidR="00397F5C" w:rsidRDefault="00397F5C">
      <w:pPr>
        <w:pStyle w:val="ConsPlusNormal"/>
        <w:ind w:firstLine="540"/>
        <w:jc w:val="both"/>
      </w:pPr>
      <w:r>
        <w:t>социальным педагогам;</w:t>
      </w:r>
    </w:p>
    <w:p w:rsidR="00397F5C" w:rsidRDefault="00397F5C">
      <w:pPr>
        <w:pStyle w:val="ConsPlusNormal"/>
        <w:ind w:firstLine="540"/>
        <w:jc w:val="both"/>
      </w:pPr>
      <w:r>
        <w:t>педагогам-организаторам;</w:t>
      </w:r>
    </w:p>
    <w:p w:rsidR="00397F5C" w:rsidRDefault="00397F5C">
      <w:pPr>
        <w:pStyle w:val="ConsPlusNormal"/>
        <w:ind w:firstLine="540"/>
        <w:jc w:val="both"/>
      </w:pPr>
      <w:r>
        <w:t>мастерам производственного обучения;</w:t>
      </w:r>
    </w:p>
    <w:p w:rsidR="00397F5C" w:rsidRDefault="00397F5C">
      <w:pPr>
        <w:pStyle w:val="ConsPlusNormal"/>
        <w:ind w:firstLine="540"/>
        <w:jc w:val="both"/>
      </w:pPr>
      <w:r>
        <w:t>старшим вожатым;</w:t>
      </w:r>
    </w:p>
    <w:p w:rsidR="00397F5C" w:rsidRDefault="00397F5C">
      <w:pPr>
        <w:pStyle w:val="ConsPlusNormal"/>
        <w:ind w:firstLine="540"/>
        <w:jc w:val="both"/>
      </w:pPr>
      <w:r>
        <w:t>инструкторам по труду;</w:t>
      </w:r>
    </w:p>
    <w:p w:rsidR="00397F5C" w:rsidRDefault="00397F5C">
      <w:pPr>
        <w:pStyle w:val="ConsPlusNormal"/>
        <w:ind w:firstLine="540"/>
        <w:jc w:val="both"/>
      </w:pPr>
      <w:r>
        <w:t>педагогам-библиотекарям;</w:t>
      </w:r>
    </w:p>
    <w:p w:rsidR="00397F5C" w:rsidRDefault="00397F5C">
      <w:pPr>
        <w:pStyle w:val="ConsPlusNormal"/>
        <w:ind w:firstLine="540"/>
        <w:jc w:val="both"/>
      </w:pPr>
      <w:r>
        <w:t>методистам и старшим методистам организаций, осуществляющих образовательную деятельность;</w:t>
      </w:r>
    </w:p>
    <w:p w:rsidR="00397F5C" w:rsidRDefault="00397F5C">
      <w:pPr>
        <w:pStyle w:val="ConsPlusNormal"/>
        <w:ind w:firstLine="540"/>
        <w:jc w:val="both"/>
      </w:pPr>
      <w:proofErr w:type="spellStart"/>
      <w:r>
        <w:t>тьюторам</w:t>
      </w:r>
      <w:proofErr w:type="spellEnd"/>
      <w:r>
        <w:t xml:space="preserve">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397F5C" w:rsidRDefault="00397F5C">
      <w:pPr>
        <w:pStyle w:val="ConsPlusNormal"/>
        <w:ind w:firstLine="540"/>
        <w:jc w:val="both"/>
      </w:pPr>
      <w: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397F5C" w:rsidRDefault="00397F5C">
      <w:pPr>
        <w:pStyle w:val="ConsPlusNormal"/>
        <w:ind w:firstLine="540"/>
        <w:jc w:val="both"/>
      </w:pPr>
      <w:r>
        <w:t>преподавателям-организаторам основ безопасности жизнедеятельности;</w:t>
      </w:r>
    </w:p>
    <w:p w:rsidR="00397F5C" w:rsidRDefault="00397F5C">
      <w:pPr>
        <w:pStyle w:val="ConsPlusNormal"/>
        <w:ind w:firstLine="540"/>
        <w:jc w:val="both"/>
      </w:pPr>
      <w:r>
        <w:t>инструкторам-методистам, старшим инструкторам-методистам организаций, осуществляющих образовательную деятельность.</w:t>
      </w:r>
    </w:p>
    <w:p w:rsidR="00397F5C" w:rsidRDefault="00397F5C">
      <w:pPr>
        <w:pStyle w:val="ConsPlusNormal"/>
        <w:ind w:firstLine="540"/>
        <w:jc w:val="both"/>
      </w:pPr>
      <w:r>
        <w:t xml:space="preserve">2.2. Продолжительность рабочего времени 30 часов в неделю устанавливается старшим воспитателям (за исключением старших воспитателей, указанных в </w:t>
      </w:r>
      <w:hyperlink w:anchor="P42" w:history="1">
        <w:r>
          <w:rPr>
            <w:color w:val="0000FF"/>
          </w:rPr>
          <w:t>пункте 2.1</w:t>
        </w:r>
      </w:hyperlink>
      <w:r>
        <w:t xml:space="preserve"> настоящего Приложения).</w:t>
      </w:r>
    </w:p>
    <w:p w:rsidR="00397F5C" w:rsidRDefault="00397F5C">
      <w:pPr>
        <w:pStyle w:val="ConsPlusNormal"/>
        <w:ind w:firstLine="540"/>
        <w:jc w:val="both"/>
      </w:pPr>
      <w:bookmarkStart w:id="3" w:name="P61"/>
      <w:bookmarkEnd w:id="3"/>
      <w:r>
        <w:t>2.3. Норма часов педагогической работы 20 часов в неделю за ставку заработной платы устанавливается:</w:t>
      </w:r>
    </w:p>
    <w:p w:rsidR="00397F5C" w:rsidRDefault="00397F5C">
      <w:pPr>
        <w:pStyle w:val="ConsPlusNormal"/>
        <w:ind w:firstLine="540"/>
        <w:jc w:val="both"/>
      </w:pPr>
      <w:r>
        <w:t>учителям-дефектологам;</w:t>
      </w:r>
    </w:p>
    <w:p w:rsidR="00397F5C" w:rsidRDefault="00397F5C">
      <w:pPr>
        <w:pStyle w:val="ConsPlusNormal"/>
        <w:ind w:firstLine="540"/>
        <w:jc w:val="both"/>
      </w:pPr>
      <w:r>
        <w:t>учителям-логопедам.</w:t>
      </w:r>
    </w:p>
    <w:p w:rsidR="00397F5C" w:rsidRDefault="00397F5C">
      <w:pPr>
        <w:pStyle w:val="ConsPlusNormal"/>
        <w:ind w:firstLine="540"/>
        <w:jc w:val="both"/>
      </w:pPr>
      <w:r>
        <w:lastRenderedPageBreak/>
        <w:t>2.4. Норма часов педагогической работы 24 часа в неделю за ставку заработной платы устанавливается:</w:t>
      </w:r>
    </w:p>
    <w:p w:rsidR="00397F5C" w:rsidRDefault="00397F5C">
      <w:pPr>
        <w:pStyle w:val="ConsPlusNormal"/>
        <w:ind w:firstLine="540"/>
        <w:jc w:val="both"/>
      </w:pPr>
      <w:r>
        <w:t>музыкальным руководителям;</w:t>
      </w:r>
    </w:p>
    <w:p w:rsidR="00397F5C" w:rsidRDefault="00397F5C">
      <w:pPr>
        <w:pStyle w:val="ConsPlusNormal"/>
        <w:ind w:firstLine="540"/>
        <w:jc w:val="both"/>
      </w:pPr>
      <w:r>
        <w:t>концертмейстерам.</w:t>
      </w:r>
    </w:p>
    <w:p w:rsidR="00397F5C" w:rsidRDefault="00397F5C">
      <w:pPr>
        <w:pStyle w:val="ConsPlusNormal"/>
        <w:ind w:firstLine="540"/>
        <w:jc w:val="both"/>
      </w:pPr>
      <w:bookmarkStart w:id="4" w:name="P67"/>
      <w:bookmarkEnd w:id="4"/>
      <w: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397F5C" w:rsidRDefault="00397F5C">
      <w:pPr>
        <w:pStyle w:val="ConsPlusNormal"/>
        <w:ind w:firstLine="540"/>
        <w:jc w:val="both"/>
      </w:pPr>
      <w:bookmarkStart w:id="5" w:name="P68"/>
      <w:bookmarkEnd w:id="5"/>
      <w:r>
        <w:t>2.6. Норма часов педагогической работы 30 часов в неделю за ставку заработной платы устанавливается:</w:t>
      </w:r>
    </w:p>
    <w:p w:rsidR="00397F5C" w:rsidRDefault="00397F5C">
      <w:pPr>
        <w:pStyle w:val="ConsPlusNormal"/>
        <w:ind w:firstLine="540"/>
        <w:jc w:val="both"/>
      </w:pPr>
      <w:r>
        <w:t>инструкторам по физической культуре;</w:t>
      </w:r>
    </w:p>
    <w:p w:rsidR="00397F5C" w:rsidRDefault="00397F5C">
      <w:pPr>
        <w:pStyle w:val="ConsPlusNormal"/>
        <w:ind w:firstLine="540"/>
        <w:jc w:val="both"/>
      </w:pPr>
      <w:proofErr w:type="gramStart"/>
      <w:r>
        <w:t>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w:t>
      </w:r>
      <w:proofErr w:type="gramEnd"/>
      <w:r>
        <w:t xml:space="preserve">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w:t>
      </w:r>
      <w:hyperlink w:anchor="P67" w:history="1">
        <w:r>
          <w:rPr>
            <w:color w:val="0000FF"/>
          </w:rPr>
          <w:t>пунктах 2.5</w:t>
        </w:r>
      </w:hyperlink>
      <w:r>
        <w:t xml:space="preserve"> и </w:t>
      </w:r>
      <w:hyperlink w:anchor="P71" w:history="1">
        <w:r>
          <w:rPr>
            <w:color w:val="0000FF"/>
          </w:rPr>
          <w:t>2.7</w:t>
        </w:r>
      </w:hyperlink>
      <w:r>
        <w:t xml:space="preserve"> настоящего Приложения).</w:t>
      </w:r>
    </w:p>
    <w:p w:rsidR="00397F5C" w:rsidRDefault="00397F5C">
      <w:pPr>
        <w:pStyle w:val="ConsPlusNormal"/>
        <w:ind w:firstLine="540"/>
        <w:jc w:val="both"/>
      </w:pPr>
      <w:bookmarkStart w:id="6" w:name="P71"/>
      <w:bookmarkEnd w:id="6"/>
      <w:r>
        <w:t xml:space="preserve">2.7. </w:t>
      </w:r>
      <w:proofErr w:type="gramStart"/>
      <w:r>
        <w:t xml:space="preserve">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w:anchor="P67" w:history="1">
        <w:r>
          <w:rPr>
            <w:color w:val="0000FF"/>
          </w:rPr>
          <w:t>пунктами 2.5</w:t>
        </w:r>
      </w:hyperlink>
      <w:r>
        <w:t xml:space="preserve"> и </w:t>
      </w:r>
      <w:hyperlink w:anchor="P68" w:history="1">
        <w:r>
          <w:rPr>
            <w:color w:val="0000FF"/>
          </w:rPr>
          <w:t>2.6</w:t>
        </w:r>
      </w:hyperlink>
      <w:r>
        <w:t xml:space="preserve"> настоящего Приложения).</w:t>
      </w:r>
      <w:proofErr w:type="gramEnd"/>
    </w:p>
    <w:p w:rsidR="00397F5C" w:rsidRDefault="00397F5C">
      <w:pPr>
        <w:pStyle w:val="ConsPlusNormal"/>
        <w:ind w:firstLine="540"/>
        <w:jc w:val="both"/>
      </w:pPr>
      <w:bookmarkStart w:id="7" w:name="P72"/>
      <w:bookmarkEnd w:id="7"/>
      <w:r>
        <w:t xml:space="preserve">2.8. За норму часов педагогической работы за ставку заработной платы педагогических работников, перечисленных в </w:t>
      </w:r>
      <w:hyperlink w:anchor="P73" w:history="1">
        <w:r>
          <w:rPr>
            <w:color w:val="0000FF"/>
          </w:rPr>
          <w:t>подпунктах 2.8.1</w:t>
        </w:r>
      </w:hyperlink>
      <w:r>
        <w:t xml:space="preserve"> и </w:t>
      </w:r>
      <w:hyperlink w:anchor="P81" w:history="1">
        <w:r>
          <w:rPr>
            <w:color w:val="0000FF"/>
          </w:rPr>
          <w:t>2.8.2</w:t>
        </w:r>
      </w:hyperlink>
      <w:r>
        <w:t xml:space="preserve">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397F5C" w:rsidRDefault="00397F5C">
      <w:pPr>
        <w:pStyle w:val="ConsPlusNormal"/>
        <w:ind w:firstLine="540"/>
        <w:jc w:val="both"/>
      </w:pPr>
      <w:bookmarkStart w:id="8" w:name="P73"/>
      <w:bookmarkEnd w:id="8"/>
      <w:r>
        <w:t>2.8.1. Норма часов учебной (преподавательской) работы 18 часов в неделю за ставку заработной платы устанавливается:</w:t>
      </w:r>
    </w:p>
    <w:p w:rsidR="00397F5C" w:rsidRDefault="00397F5C">
      <w:pPr>
        <w:pStyle w:val="ConsPlusNormal"/>
        <w:ind w:firstLine="540"/>
        <w:jc w:val="both"/>
      </w:pPr>
      <w: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397F5C" w:rsidRDefault="00397F5C">
      <w:pPr>
        <w:pStyle w:val="ConsPlusNormal"/>
        <w:ind w:firstLine="540"/>
        <w:jc w:val="both"/>
      </w:pPr>
      <w: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397F5C" w:rsidRDefault="00397F5C">
      <w:pPr>
        <w:pStyle w:val="ConsPlusNormal"/>
        <w:ind w:firstLine="540"/>
        <w:jc w:val="both"/>
      </w:pPr>
      <w:r>
        <w:t>педагогам дополнительного образования и старшим педагогам дополнительного образования;</w:t>
      </w:r>
    </w:p>
    <w:p w:rsidR="00397F5C" w:rsidRDefault="00397F5C">
      <w:pPr>
        <w:pStyle w:val="ConsPlusNormal"/>
        <w:ind w:firstLine="540"/>
        <w:jc w:val="both"/>
      </w:pPr>
      <w: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397F5C" w:rsidRDefault="00397F5C">
      <w:pPr>
        <w:pStyle w:val="ConsPlusNormal"/>
        <w:ind w:firstLine="540"/>
        <w:jc w:val="both"/>
      </w:pPr>
      <w:r>
        <w:t>логопедам медицинских организаций и организаций социального обслуживания;</w:t>
      </w:r>
    </w:p>
    <w:p w:rsidR="00397F5C" w:rsidRDefault="00397F5C">
      <w:pPr>
        <w:pStyle w:val="ConsPlusNormal"/>
        <w:ind w:firstLine="540"/>
        <w:jc w:val="both"/>
      </w:pPr>
      <w:r>
        <w:t>учителям иностранного языка дошкольных образовательных организаций;</w:t>
      </w:r>
    </w:p>
    <w:p w:rsidR="00397F5C" w:rsidRDefault="00397F5C">
      <w:pPr>
        <w:pStyle w:val="ConsPlusNormal"/>
        <w:ind w:firstLine="540"/>
        <w:jc w:val="both"/>
      </w:pPr>
      <w: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397F5C" w:rsidRDefault="00397F5C">
      <w:pPr>
        <w:pStyle w:val="ConsPlusNormal"/>
        <w:ind w:firstLine="540"/>
        <w:jc w:val="both"/>
      </w:pPr>
      <w:bookmarkStart w:id="9" w:name="P81"/>
      <w:bookmarkEnd w:id="9"/>
      <w:r>
        <w:t xml:space="preserve">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w:anchor="P73" w:history="1">
        <w:r>
          <w:rPr>
            <w:color w:val="0000FF"/>
          </w:rPr>
          <w:t>подпункте 2.8.1</w:t>
        </w:r>
      </w:hyperlink>
      <w:r>
        <w:t xml:space="preserve"> настоящего пункта), и по основным программам профессионального обучения.</w:t>
      </w:r>
    </w:p>
    <w:p w:rsidR="00397F5C" w:rsidRDefault="00397F5C">
      <w:pPr>
        <w:pStyle w:val="ConsPlusNormal"/>
        <w:ind w:firstLine="540"/>
        <w:jc w:val="both"/>
      </w:pPr>
      <w:r>
        <w:lastRenderedPageBreak/>
        <w:t>Примечания:</w:t>
      </w:r>
    </w:p>
    <w:p w:rsidR="00397F5C" w:rsidRDefault="00397F5C">
      <w:pPr>
        <w:pStyle w:val="ConsPlusNormal"/>
        <w:ind w:firstLine="540"/>
        <w:jc w:val="both"/>
      </w:pPr>
      <w:r>
        <w:t xml:space="preserve">1. </w:t>
      </w:r>
      <w:proofErr w:type="gramStart"/>
      <w: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t xml:space="preserve"> иных мероприятий, проводимых с </w:t>
      </w:r>
      <w:proofErr w:type="gramStart"/>
      <w:r>
        <w:t>обучающимися</w:t>
      </w:r>
      <w:proofErr w:type="gramEnd"/>
      <w:r>
        <w:t>.</w:t>
      </w:r>
    </w:p>
    <w:p w:rsidR="00397F5C" w:rsidRDefault="00397F5C">
      <w:pPr>
        <w:pStyle w:val="ConsPlusNormal"/>
        <w:jc w:val="both"/>
      </w:pPr>
      <w:r>
        <w:t xml:space="preserve">(в ред. </w:t>
      </w:r>
      <w:hyperlink r:id="rId12" w:history="1">
        <w:r>
          <w:rPr>
            <w:color w:val="0000FF"/>
          </w:rPr>
          <w:t>Приказа</w:t>
        </w:r>
      </w:hyperlink>
      <w:r>
        <w:t xml:space="preserve"> </w:t>
      </w:r>
      <w:proofErr w:type="spellStart"/>
      <w:r>
        <w:t>Минобрнауки</w:t>
      </w:r>
      <w:proofErr w:type="spellEnd"/>
      <w:r>
        <w:t xml:space="preserve"> России от 29.06.2016 N 755)</w:t>
      </w:r>
    </w:p>
    <w:p w:rsidR="00397F5C" w:rsidRDefault="00397F5C">
      <w:pPr>
        <w:pStyle w:val="ConsPlusNormal"/>
        <w:ind w:firstLine="540"/>
        <w:jc w:val="both"/>
      </w:pPr>
      <w:r>
        <w:t xml:space="preserve">2. Нормы часов педагогической работы за ставку заработной платы педагогических работников, предусмотренные </w:t>
      </w:r>
      <w:hyperlink w:anchor="P61" w:history="1">
        <w:r>
          <w:rPr>
            <w:color w:val="0000FF"/>
          </w:rPr>
          <w:t>пунктами 2.3</w:t>
        </w:r>
      </w:hyperlink>
      <w:r>
        <w:t xml:space="preserve"> - </w:t>
      </w:r>
      <w:hyperlink w:anchor="P71" w:history="1">
        <w:r>
          <w:rPr>
            <w:color w:val="0000FF"/>
          </w:rPr>
          <w:t>2.7</w:t>
        </w:r>
      </w:hyperlink>
      <w:r>
        <w:t xml:space="preserve"> настоящего Приложения, устанавливаются в астрономических часах. Нормы часов учебной (преподавательской) работы, предусмотренные </w:t>
      </w:r>
      <w:hyperlink w:anchor="P72" w:history="1">
        <w:r>
          <w:rPr>
            <w:color w:val="0000FF"/>
          </w:rPr>
          <w:t>пунктом 2.8</w:t>
        </w:r>
      </w:hyperlink>
      <w:r>
        <w:t xml:space="preserve"> настоящего Приложения, устанавливаются в астрономических часах, включая короткие перерывы (перемены), динамическую паузу.</w:t>
      </w:r>
    </w:p>
    <w:p w:rsidR="00397F5C" w:rsidRDefault="00397F5C">
      <w:pPr>
        <w:pStyle w:val="ConsPlusNormal"/>
        <w:ind w:firstLine="540"/>
        <w:jc w:val="both"/>
      </w:pPr>
      <w:r>
        <w:t xml:space="preserve">3. </w:t>
      </w:r>
      <w:proofErr w:type="gramStart"/>
      <w:r>
        <w:t xml:space="preserve">Нормы часов педагогической работы за ставку заработной платы, предусмотренные </w:t>
      </w:r>
      <w:hyperlink w:anchor="P67" w:history="1">
        <w:r>
          <w:rPr>
            <w:color w:val="0000FF"/>
          </w:rPr>
          <w:t>пунктами 2.5</w:t>
        </w:r>
      </w:hyperlink>
      <w:r>
        <w:t xml:space="preserve"> - </w:t>
      </w:r>
      <w:hyperlink w:anchor="P71" w:history="1">
        <w:r>
          <w:rPr>
            <w:color w:val="0000FF"/>
          </w:rPr>
          <w:t>2.7</w:t>
        </w:r>
      </w:hyperlink>
      <w:r>
        <w:t xml:space="preserve"> настоящего Приложения, и нормы часов учебной (преподавательской) работы, предусмотренные </w:t>
      </w:r>
      <w:hyperlink w:anchor="P72" w:history="1">
        <w:r>
          <w:rPr>
            <w:color w:val="0000FF"/>
          </w:rPr>
          <w:t>пунктом 2.8</w:t>
        </w:r>
      </w:hyperlink>
      <w:r>
        <w:t xml:space="preserve">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roofErr w:type="gramEnd"/>
    </w:p>
    <w:p w:rsidR="00397F5C" w:rsidRDefault="00397F5C">
      <w:pPr>
        <w:pStyle w:val="ConsPlusNormal"/>
        <w:ind w:firstLine="540"/>
        <w:jc w:val="both"/>
      </w:pPr>
      <w:r>
        <w:t xml:space="preserve">4. </w:t>
      </w:r>
      <w:proofErr w:type="gramStart"/>
      <w:r>
        <w:t>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w:t>
      </w:r>
      <w:proofErr w:type="gramEnd"/>
      <w:r>
        <w:t xml:space="preserve"> согласно </w:t>
      </w:r>
      <w:hyperlink w:anchor="P122" w:history="1">
        <w:r>
          <w:rPr>
            <w:color w:val="0000FF"/>
          </w:rPr>
          <w:t>пункту 2.2</w:t>
        </w:r>
      </w:hyperlink>
      <w:r>
        <w:t xml:space="preserve">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397F5C" w:rsidRDefault="00397F5C">
      <w:pPr>
        <w:pStyle w:val="ConsPlusNormal"/>
        <w:jc w:val="right"/>
        <w:outlineLvl w:val="0"/>
      </w:pPr>
      <w:r>
        <w:t>Приложение N 2</w:t>
      </w:r>
    </w:p>
    <w:p w:rsidR="00397F5C" w:rsidRDefault="00397F5C">
      <w:pPr>
        <w:pStyle w:val="ConsPlusNormal"/>
        <w:jc w:val="both"/>
      </w:pPr>
    </w:p>
    <w:p w:rsidR="00397F5C" w:rsidRDefault="00397F5C">
      <w:pPr>
        <w:pStyle w:val="ConsPlusNormal"/>
        <w:jc w:val="right"/>
      </w:pPr>
      <w:r>
        <w:t>Утвержден</w:t>
      </w:r>
    </w:p>
    <w:p w:rsidR="00397F5C" w:rsidRDefault="00397F5C">
      <w:pPr>
        <w:pStyle w:val="ConsPlusNormal"/>
        <w:jc w:val="right"/>
      </w:pPr>
      <w:r>
        <w:t>приказом Министерства образования</w:t>
      </w:r>
    </w:p>
    <w:p w:rsidR="00397F5C" w:rsidRDefault="00397F5C">
      <w:pPr>
        <w:pStyle w:val="ConsPlusNormal"/>
        <w:jc w:val="right"/>
      </w:pPr>
      <w:r>
        <w:t>и науки Российской Федерации</w:t>
      </w:r>
    </w:p>
    <w:p w:rsidR="00397F5C" w:rsidRDefault="00397F5C">
      <w:pPr>
        <w:pStyle w:val="ConsPlusNormal"/>
        <w:jc w:val="right"/>
      </w:pPr>
      <w:r>
        <w:t>от 22 декабря 2014 г. N 1601</w:t>
      </w:r>
    </w:p>
    <w:p w:rsidR="00397F5C" w:rsidRDefault="00397F5C">
      <w:pPr>
        <w:pStyle w:val="ConsPlusNormal"/>
        <w:jc w:val="both"/>
      </w:pPr>
    </w:p>
    <w:p w:rsidR="00397F5C" w:rsidRDefault="00397F5C">
      <w:pPr>
        <w:pStyle w:val="ConsPlusTitle"/>
        <w:jc w:val="center"/>
      </w:pPr>
      <w:bookmarkStart w:id="10" w:name="P100"/>
      <w:bookmarkEnd w:id="10"/>
      <w:r>
        <w:t>ПОРЯДОК</w:t>
      </w:r>
    </w:p>
    <w:p w:rsidR="00397F5C" w:rsidRDefault="00397F5C">
      <w:pPr>
        <w:pStyle w:val="ConsPlusTitle"/>
        <w:jc w:val="center"/>
      </w:pPr>
      <w:r>
        <w:t>ОПРЕДЕЛЕНИЯ УЧЕБНОЙ НАГРУЗКИ ПЕДАГОГИЧЕСКИХ РАБОТНИКОВ,</w:t>
      </w:r>
    </w:p>
    <w:p w:rsidR="00397F5C" w:rsidRDefault="00397F5C">
      <w:pPr>
        <w:pStyle w:val="ConsPlusTitle"/>
        <w:jc w:val="center"/>
      </w:pPr>
      <w:proofErr w:type="gramStart"/>
      <w:r>
        <w:t>ОГОВАРИВАЕМОЙ</w:t>
      </w:r>
      <w:proofErr w:type="gramEnd"/>
      <w:r>
        <w:t xml:space="preserve"> В ТРУДОВОМ ДОГОВОРЕ</w:t>
      </w:r>
    </w:p>
    <w:p w:rsidR="00397F5C" w:rsidRDefault="00397F5C">
      <w:pPr>
        <w:pStyle w:val="ConsPlusNormal"/>
        <w:jc w:val="both"/>
      </w:pPr>
    </w:p>
    <w:p w:rsidR="00397F5C" w:rsidRDefault="00397F5C">
      <w:pPr>
        <w:pStyle w:val="ConsPlusNormal"/>
        <w:jc w:val="center"/>
        <w:outlineLvl w:val="1"/>
      </w:pPr>
      <w:bookmarkStart w:id="11" w:name="P104"/>
      <w:bookmarkEnd w:id="11"/>
      <w:r>
        <w:t>I. Общие положения</w:t>
      </w:r>
    </w:p>
    <w:p w:rsidR="00397F5C" w:rsidRDefault="00397F5C">
      <w:pPr>
        <w:pStyle w:val="ConsPlusNormal"/>
        <w:jc w:val="both"/>
      </w:pPr>
    </w:p>
    <w:p w:rsidR="00397F5C" w:rsidRDefault="00397F5C">
      <w:pPr>
        <w:pStyle w:val="ConsPlusNormal"/>
        <w:ind w:firstLine="540"/>
        <w:jc w:val="both"/>
      </w:pPr>
      <w: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397F5C" w:rsidRDefault="00397F5C">
      <w:pPr>
        <w:pStyle w:val="ConsPlusNormal"/>
        <w:ind w:firstLine="540"/>
        <w:jc w:val="both"/>
      </w:pPr>
      <w:r>
        <w:t xml:space="preserve">1.2. </w:t>
      </w:r>
      <w:proofErr w:type="gramStart"/>
      <w:r>
        <w:t xml:space="preserve">При определении учебной нагрузки педагогических работников устанавливается ее </w:t>
      </w:r>
      <w:r>
        <w:lastRenderedPageBreak/>
        <w:t>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roofErr w:type="gramEnd"/>
    </w:p>
    <w:p w:rsidR="00397F5C" w:rsidRDefault="00397F5C">
      <w:pPr>
        <w:pStyle w:val="ConsPlusNormal"/>
        <w:ind w:firstLine="540"/>
        <w:jc w:val="both"/>
      </w:pPr>
      <w: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397F5C" w:rsidRDefault="00397F5C">
      <w:pPr>
        <w:pStyle w:val="ConsPlusNormal"/>
        <w:ind w:firstLine="540"/>
        <w:jc w:val="both"/>
      </w:pPr>
      <w: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397F5C" w:rsidRDefault="00397F5C">
      <w:pPr>
        <w:pStyle w:val="ConsPlusNormal"/>
        <w:ind w:firstLine="540"/>
        <w:jc w:val="both"/>
      </w:pPr>
      <w:bookmarkStart w:id="12" w:name="P110"/>
      <w:bookmarkEnd w:id="12"/>
      <w:r>
        <w:t xml:space="preserve">1.5. </w:t>
      </w:r>
      <w:proofErr w:type="gramStart"/>
      <w:r>
        <w:t xml:space="preserve">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w:anchor="P73" w:history="1">
        <w:r>
          <w:rPr>
            <w:color w:val="0000FF"/>
          </w:rPr>
          <w:t>подпункте 2.8.1</w:t>
        </w:r>
      </w:hyperlink>
      <w:r>
        <w:t xml:space="preserve"> приложения N 1 к настоящему приказу, в сторону ее снижения, связанного</w:t>
      </w:r>
      <w:proofErr w:type="gramEnd"/>
      <w:r>
        <w:t xml:space="preserve">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397F5C" w:rsidRDefault="00397F5C">
      <w:pPr>
        <w:pStyle w:val="ConsPlusNormal"/>
        <w:ind w:firstLine="540"/>
        <w:jc w:val="both"/>
      </w:pPr>
      <w:bookmarkStart w:id="13" w:name="P111"/>
      <w:bookmarkEnd w:id="13"/>
      <w:r>
        <w:t xml:space="preserve">1.6. </w:t>
      </w:r>
      <w:proofErr w:type="gramStart"/>
      <w:r>
        <w:t xml:space="preserve">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w:t>
      </w:r>
      <w:hyperlink w:anchor="P72" w:history="1">
        <w:r>
          <w:rPr>
            <w:color w:val="0000FF"/>
          </w:rPr>
          <w:t>пункте 2.8</w:t>
        </w:r>
      </w:hyperlink>
      <w:r>
        <w:t xml:space="preserve"> приложения N 1 к настоящему приказу, в сторону ее снижения, связанного</w:t>
      </w:r>
      <w:proofErr w:type="gramEnd"/>
      <w:r>
        <w:t xml:space="preserve">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397F5C" w:rsidRDefault="00397F5C">
      <w:pPr>
        <w:pStyle w:val="ConsPlusNormal"/>
        <w:ind w:firstLine="540"/>
        <w:jc w:val="both"/>
      </w:pPr>
      <w:bookmarkStart w:id="14" w:name="P112"/>
      <w:bookmarkEnd w:id="14"/>
      <w:r>
        <w:t xml:space="preserve">1.7. </w:t>
      </w:r>
      <w:proofErr w:type="gramStart"/>
      <w:r>
        <w:t xml:space="preserve">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P110" w:history="1">
        <w:r>
          <w:rPr>
            <w:color w:val="0000FF"/>
          </w:rPr>
          <w:t>пунктами 1.5</w:t>
        </w:r>
      </w:hyperlink>
      <w:r>
        <w:t xml:space="preserve"> и </w:t>
      </w:r>
      <w:hyperlink w:anchor="P111" w:history="1">
        <w:r>
          <w:rPr>
            <w:color w:val="0000FF"/>
          </w:rPr>
          <w:t>1.6</w:t>
        </w:r>
      </w:hyperlink>
      <w:r>
        <w:t xml:space="preserve"> настоящего Порядка.</w:t>
      </w:r>
      <w:proofErr w:type="gramEnd"/>
    </w:p>
    <w:p w:rsidR="00397F5C" w:rsidRDefault="00397F5C">
      <w:pPr>
        <w:pStyle w:val="ConsPlusNormal"/>
        <w:ind w:firstLine="540"/>
        <w:jc w:val="both"/>
      </w:pPr>
      <w:bookmarkStart w:id="15" w:name="P113"/>
      <w:bookmarkEnd w:id="15"/>
      <w:r>
        <w:t>1.8.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397F5C" w:rsidRDefault="00397F5C">
      <w:pPr>
        <w:pStyle w:val="ConsPlusNormal"/>
        <w:ind w:firstLine="540"/>
        <w:jc w:val="both"/>
      </w:pPr>
      <w: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397F5C" w:rsidRDefault="00397F5C">
      <w:pPr>
        <w:pStyle w:val="ConsPlusNormal"/>
        <w:jc w:val="both"/>
      </w:pPr>
    </w:p>
    <w:p w:rsidR="00397F5C" w:rsidRDefault="00397F5C">
      <w:pPr>
        <w:pStyle w:val="ConsPlusNormal"/>
        <w:jc w:val="center"/>
        <w:outlineLvl w:val="1"/>
      </w:pPr>
      <w:r>
        <w:t>II. Определение учебной нагрузки учителей</w:t>
      </w:r>
    </w:p>
    <w:p w:rsidR="00397F5C" w:rsidRDefault="00397F5C">
      <w:pPr>
        <w:pStyle w:val="ConsPlusNormal"/>
        <w:jc w:val="center"/>
      </w:pPr>
      <w:r>
        <w:t xml:space="preserve">и преподавателей, для которых норма часов </w:t>
      </w:r>
      <w:proofErr w:type="gramStart"/>
      <w:r>
        <w:t>преподавательской</w:t>
      </w:r>
      <w:proofErr w:type="gramEnd"/>
    </w:p>
    <w:p w:rsidR="00397F5C" w:rsidRDefault="00397F5C">
      <w:pPr>
        <w:pStyle w:val="ConsPlusNormal"/>
        <w:jc w:val="center"/>
      </w:pPr>
      <w:r>
        <w:t>работы составляет 18 часов в неделю за ставку заработной</w:t>
      </w:r>
    </w:p>
    <w:p w:rsidR="00397F5C" w:rsidRDefault="00397F5C">
      <w:pPr>
        <w:pStyle w:val="ConsPlusNormal"/>
        <w:jc w:val="center"/>
      </w:pPr>
      <w:r>
        <w:t>платы, основания ее изменения</w:t>
      </w:r>
    </w:p>
    <w:p w:rsidR="00397F5C" w:rsidRDefault="00397F5C">
      <w:pPr>
        <w:pStyle w:val="ConsPlusNormal"/>
        <w:jc w:val="both"/>
      </w:pPr>
    </w:p>
    <w:p w:rsidR="00397F5C" w:rsidRDefault="00397F5C">
      <w:pPr>
        <w:pStyle w:val="ConsPlusNormal"/>
        <w:ind w:firstLine="540"/>
        <w:jc w:val="both"/>
      </w:pPr>
      <w:bookmarkStart w:id="16" w:name="P121"/>
      <w:bookmarkEnd w:id="16"/>
      <w: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397F5C" w:rsidRDefault="00397F5C">
      <w:pPr>
        <w:pStyle w:val="ConsPlusNormal"/>
        <w:ind w:firstLine="540"/>
        <w:jc w:val="both"/>
      </w:pPr>
      <w:bookmarkStart w:id="17" w:name="P122"/>
      <w:bookmarkEnd w:id="17"/>
      <w:r>
        <w:t xml:space="preserve">2.2. </w:t>
      </w:r>
      <w:proofErr w:type="gramStart"/>
      <w:r>
        <w:t xml:space="preserve">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w:t>
      </w:r>
      <w:r>
        <w:lastRenderedPageBreak/>
        <w:t>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roofErr w:type="gramEnd"/>
    </w:p>
    <w:p w:rsidR="00397F5C" w:rsidRDefault="00397F5C">
      <w:pPr>
        <w:pStyle w:val="ConsPlusNormal"/>
        <w:ind w:firstLine="540"/>
        <w:jc w:val="both"/>
      </w:pPr>
      <w: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397F5C" w:rsidRDefault="00397F5C">
      <w:pPr>
        <w:pStyle w:val="ConsPlusNormal"/>
        <w:ind w:firstLine="540"/>
        <w:jc w:val="both"/>
      </w:pPr>
      <w:proofErr w:type="gramStart"/>
      <w: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roofErr w:type="gramEnd"/>
    </w:p>
    <w:p w:rsidR="00397F5C" w:rsidRDefault="00397F5C">
      <w:pPr>
        <w:pStyle w:val="ConsPlusNormal"/>
        <w:ind w:firstLine="540"/>
        <w:jc w:val="both"/>
      </w:pPr>
      <w: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397F5C" w:rsidRDefault="00397F5C">
      <w:pPr>
        <w:pStyle w:val="ConsPlusNormal"/>
        <w:ind w:firstLine="540"/>
        <w:jc w:val="both"/>
      </w:pPr>
      <w: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397F5C" w:rsidRDefault="00397F5C">
      <w:pPr>
        <w:pStyle w:val="ConsPlusNormal"/>
        <w:ind w:firstLine="540"/>
        <w:jc w:val="both"/>
      </w:pPr>
      <w: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397F5C" w:rsidRDefault="00397F5C">
      <w:pPr>
        <w:pStyle w:val="ConsPlusNormal"/>
        <w:ind w:firstLine="540"/>
        <w:jc w:val="both"/>
      </w:pPr>
      <w:r>
        <w:t xml:space="preserve">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anchor="P112" w:history="1">
        <w:r>
          <w:rPr>
            <w:color w:val="0000FF"/>
          </w:rPr>
          <w:t>пунктом 1.7</w:t>
        </w:r>
      </w:hyperlink>
      <w:r>
        <w:t xml:space="preserve"> настоящего Порядка.</w:t>
      </w:r>
    </w:p>
    <w:p w:rsidR="00397F5C" w:rsidRDefault="00397F5C">
      <w:pPr>
        <w:pStyle w:val="ConsPlusNormal"/>
        <w:ind w:firstLine="540"/>
        <w:jc w:val="both"/>
      </w:pPr>
      <w: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397F5C" w:rsidRDefault="00397F5C">
      <w:pPr>
        <w:pStyle w:val="ConsPlusNormal"/>
        <w:ind w:firstLine="540"/>
        <w:jc w:val="both"/>
      </w:pPr>
      <w:bookmarkStart w:id="18" w:name="P130"/>
      <w:bookmarkEnd w:id="18"/>
      <w: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w:t>
      </w:r>
      <w:proofErr w:type="gramStart"/>
      <w:r>
        <w:t>о</w:t>
      </w:r>
      <w:proofErr w:type="gramEnd"/>
      <w:r>
        <w:t xml:space="preserve"> </w:t>
      </w:r>
      <w:proofErr w:type="gramStart"/>
      <w:r>
        <w:t>ее</w:t>
      </w:r>
      <w:proofErr w:type="gramEnd"/>
      <w:r>
        <w:t xml:space="preserve"> </w:t>
      </w:r>
      <w:proofErr w:type="gramStart"/>
      <w:r>
        <w:t xml:space="preserve">снижении, предусмотренного </w:t>
      </w:r>
      <w:hyperlink w:anchor="P113" w:history="1">
        <w:r>
          <w:rPr>
            <w:color w:val="0000FF"/>
          </w:rPr>
          <w:t>пунктом 1.8</w:t>
        </w:r>
      </w:hyperlink>
      <w: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roofErr w:type="gramEnd"/>
    </w:p>
    <w:p w:rsidR="00397F5C" w:rsidRDefault="00397F5C">
      <w:pPr>
        <w:pStyle w:val="ConsPlusNormal"/>
        <w:ind w:firstLine="540"/>
        <w:jc w:val="both"/>
      </w:pPr>
      <w: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397F5C" w:rsidRDefault="00397F5C">
      <w:pPr>
        <w:pStyle w:val="ConsPlusNormal"/>
        <w:ind w:firstLine="540"/>
        <w:jc w:val="both"/>
      </w:pPr>
      <w: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397F5C" w:rsidRDefault="00397F5C">
      <w:pPr>
        <w:pStyle w:val="ConsPlusNormal"/>
        <w:ind w:firstLine="540"/>
        <w:jc w:val="both"/>
      </w:pPr>
      <w: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397F5C" w:rsidRDefault="00397F5C">
      <w:pPr>
        <w:pStyle w:val="ConsPlusNormal"/>
        <w:ind w:firstLine="540"/>
        <w:jc w:val="both"/>
      </w:pPr>
      <w:r>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397F5C" w:rsidRDefault="00397F5C">
      <w:pPr>
        <w:pStyle w:val="ConsPlusNormal"/>
        <w:ind w:firstLine="540"/>
        <w:jc w:val="both"/>
      </w:pPr>
      <w:bookmarkStart w:id="19" w:name="P135"/>
      <w:bookmarkEnd w:id="19"/>
      <w:r>
        <w:t xml:space="preserve">2.6. </w:t>
      </w:r>
      <w:proofErr w:type="gramStart"/>
      <w: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roofErr w:type="gramEnd"/>
    </w:p>
    <w:p w:rsidR="00397F5C" w:rsidRDefault="00397F5C">
      <w:pPr>
        <w:pStyle w:val="ConsPlusNormal"/>
        <w:ind w:firstLine="540"/>
        <w:jc w:val="both"/>
      </w:pPr>
      <w:r>
        <w:lastRenderedPageBreak/>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397F5C" w:rsidRDefault="00397F5C">
      <w:pPr>
        <w:pStyle w:val="ConsPlusNormal"/>
        <w:jc w:val="both"/>
      </w:pPr>
    </w:p>
    <w:p w:rsidR="00397F5C" w:rsidRDefault="00397F5C">
      <w:pPr>
        <w:pStyle w:val="ConsPlusNormal"/>
        <w:jc w:val="center"/>
        <w:outlineLvl w:val="1"/>
      </w:pPr>
      <w:r>
        <w:t xml:space="preserve">III. Определение учебной нагрузки педагогов </w:t>
      </w:r>
      <w:proofErr w:type="gramStart"/>
      <w:r>
        <w:t>дополнительного</w:t>
      </w:r>
      <w:proofErr w:type="gramEnd"/>
    </w:p>
    <w:p w:rsidR="00397F5C" w:rsidRDefault="00397F5C">
      <w:pPr>
        <w:pStyle w:val="ConsPlusNormal"/>
        <w:jc w:val="center"/>
      </w:pPr>
      <w:r>
        <w:t>образования, старших педагогов дополнительного образования</w:t>
      </w:r>
    </w:p>
    <w:p w:rsidR="00397F5C" w:rsidRDefault="00397F5C">
      <w:pPr>
        <w:pStyle w:val="ConsPlusNormal"/>
        <w:jc w:val="center"/>
      </w:pPr>
      <w:r>
        <w:t>и учебной (тренировочной) нагрузки тренеров-преподавателей,</w:t>
      </w:r>
    </w:p>
    <w:p w:rsidR="00397F5C" w:rsidRDefault="00397F5C">
      <w:pPr>
        <w:pStyle w:val="ConsPlusNormal"/>
        <w:jc w:val="center"/>
      </w:pPr>
      <w:r>
        <w:t>старших тренеров-преподавателей, основания ее изменения</w:t>
      </w:r>
    </w:p>
    <w:p w:rsidR="00397F5C" w:rsidRDefault="00397F5C">
      <w:pPr>
        <w:pStyle w:val="ConsPlusNormal"/>
        <w:jc w:val="both"/>
      </w:pPr>
    </w:p>
    <w:p w:rsidR="00397F5C" w:rsidRDefault="00397F5C">
      <w:pPr>
        <w:pStyle w:val="ConsPlusNormal"/>
        <w:ind w:firstLine="540"/>
        <w:jc w:val="both"/>
      </w:pPr>
      <w:r>
        <w:t xml:space="preserve">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w:anchor="P121" w:history="1">
        <w:r>
          <w:rPr>
            <w:color w:val="0000FF"/>
          </w:rPr>
          <w:t>пунктами 2.1</w:t>
        </w:r>
      </w:hyperlink>
      <w:r>
        <w:t xml:space="preserve">, </w:t>
      </w:r>
      <w:hyperlink w:anchor="P122" w:history="1">
        <w:r>
          <w:rPr>
            <w:color w:val="0000FF"/>
          </w:rPr>
          <w:t>2.2</w:t>
        </w:r>
      </w:hyperlink>
      <w:r>
        <w:t xml:space="preserve">, </w:t>
      </w:r>
      <w:hyperlink w:anchor="P130" w:history="1">
        <w:r>
          <w:rPr>
            <w:color w:val="0000FF"/>
          </w:rPr>
          <w:t>2.4</w:t>
        </w:r>
      </w:hyperlink>
      <w:r>
        <w:t xml:space="preserve"> - </w:t>
      </w:r>
      <w:hyperlink w:anchor="P135" w:history="1">
        <w:r>
          <w:rPr>
            <w:color w:val="0000FF"/>
          </w:rPr>
          <w:t>2.6</w:t>
        </w:r>
      </w:hyperlink>
      <w:r>
        <w:t xml:space="preserve"> настоящего Порядка.</w:t>
      </w:r>
    </w:p>
    <w:p w:rsidR="00397F5C" w:rsidRDefault="00397F5C">
      <w:pPr>
        <w:pStyle w:val="ConsPlusNormal"/>
        <w:jc w:val="both"/>
      </w:pPr>
    </w:p>
    <w:p w:rsidR="00397F5C" w:rsidRDefault="00397F5C">
      <w:pPr>
        <w:pStyle w:val="ConsPlusNormal"/>
        <w:jc w:val="center"/>
        <w:outlineLvl w:val="1"/>
      </w:pPr>
      <w:bookmarkStart w:id="20" w:name="P145"/>
      <w:bookmarkEnd w:id="20"/>
      <w:r>
        <w:t>IV. Определение учебной нагрузки преподавателей</w:t>
      </w:r>
    </w:p>
    <w:p w:rsidR="00397F5C" w:rsidRDefault="00397F5C">
      <w:pPr>
        <w:pStyle w:val="ConsPlusNormal"/>
        <w:jc w:val="center"/>
      </w:pPr>
      <w:r>
        <w:t>организаций, осуществляющих образовательную деятельность</w:t>
      </w:r>
    </w:p>
    <w:p w:rsidR="00397F5C" w:rsidRDefault="00397F5C">
      <w:pPr>
        <w:pStyle w:val="ConsPlusNormal"/>
        <w:jc w:val="center"/>
      </w:pPr>
      <w:r>
        <w:t>по образовательным программам среднего профессионального</w:t>
      </w:r>
    </w:p>
    <w:p w:rsidR="00397F5C" w:rsidRDefault="00397F5C">
      <w:pPr>
        <w:pStyle w:val="ConsPlusNormal"/>
        <w:jc w:val="center"/>
      </w:pPr>
      <w:r>
        <w:t>образования, норма часов учебной (преподавательской) работы</w:t>
      </w:r>
    </w:p>
    <w:p w:rsidR="00397F5C" w:rsidRDefault="00397F5C">
      <w:pPr>
        <w:pStyle w:val="ConsPlusNormal"/>
        <w:jc w:val="center"/>
      </w:pPr>
      <w:r>
        <w:t xml:space="preserve">за ставку заработной </w:t>
      </w:r>
      <w:proofErr w:type="gramStart"/>
      <w:r>
        <w:t>платы</w:t>
      </w:r>
      <w:proofErr w:type="gramEnd"/>
      <w:r>
        <w:t xml:space="preserve"> которых составляет 720 часов</w:t>
      </w:r>
    </w:p>
    <w:p w:rsidR="00397F5C" w:rsidRDefault="00397F5C">
      <w:pPr>
        <w:pStyle w:val="ConsPlusNormal"/>
        <w:jc w:val="center"/>
      </w:pPr>
      <w:r>
        <w:t>в год, основания ее изменения</w:t>
      </w:r>
    </w:p>
    <w:p w:rsidR="00397F5C" w:rsidRDefault="00397F5C">
      <w:pPr>
        <w:pStyle w:val="ConsPlusNormal"/>
        <w:jc w:val="both"/>
      </w:pPr>
    </w:p>
    <w:p w:rsidR="00397F5C" w:rsidRDefault="00397F5C">
      <w:pPr>
        <w:pStyle w:val="ConsPlusNormal"/>
        <w:ind w:firstLine="540"/>
        <w:jc w:val="both"/>
      </w:pPr>
      <w:r>
        <w:t xml:space="preserve">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t>работы</w:t>
      </w:r>
      <w:proofErr w:type="gramEnd"/>
      <w:r>
        <w:t xml:space="preserve"> за ставку заработной платы которых составляет 720 часов в год, определяется объем годовой учебной нагрузки из расчета на 10 учебных месяцев.</w:t>
      </w:r>
    </w:p>
    <w:p w:rsidR="00397F5C" w:rsidRDefault="00397F5C">
      <w:pPr>
        <w:pStyle w:val="ConsPlusNormal"/>
        <w:ind w:firstLine="540"/>
        <w:jc w:val="both"/>
      </w:pPr>
      <w:r>
        <w:t>Учебная нагрузка на выходные и нерабочие праздничные дни не планируется.</w:t>
      </w:r>
    </w:p>
    <w:p w:rsidR="00397F5C" w:rsidRDefault="00397F5C">
      <w:pPr>
        <w:pStyle w:val="ConsPlusNormal"/>
        <w:ind w:firstLine="540"/>
        <w:jc w:val="both"/>
      </w:pPr>
      <w:r>
        <w:t xml:space="preserve">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w:anchor="P156" w:history="1">
        <w:r>
          <w:rPr>
            <w:color w:val="0000FF"/>
          </w:rPr>
          <w:t>пунктом 4.4</w:t>
        </w:r>
      </w:hyperlink>
      <w:r>
        <w:t xml:space="preserve"> настоящего Порядка.</w:t>
      </w:r>
    </w:p>
    <w:p w:rsidR="00397F5C" w:rsidRDefault="00397F5C">
      <w:pPr>
        <w:pStyle w:val="ConsPlusNormal"/>
        <w:ind w:firstLine="540"/>
        <w:jc w:val="both"/>
      </w:pPr>
      <w:r>
        <w:t xml:space="preserve">4.3. Преподавателям, принятым на работу в течение учебного года, объем годовой учебной нагрузки определяется на количество оставшихся до конца учебного </w:t>
      </w:r>
      <w:proofErr w:type="gramStart"/>
      <w:r>
        <w:t>года полных месяцев</w:t>
      </w:r>
      <w:proofErr w:type="gramEnd"/>
      <w:r>
        <w:t>.</w:t>
      </w:r>
    </w:p>
    <w:p w:rsidR="00397F5C" w:rsidRDefault="00397F5C">
      <w:pPr>
        <w:pStyle w:val="ConsPlusNormal"/>
        <w:ind w:firstLine="540"/>
        <w:jc w:val="both"/>
      </w:pPr>
      <w:bookmarkStart w:id="21" w:name="P156"/>
      <w:bookmarkEnd w:id="21"/>
      <w:r>
        <w:t xml:space="preserve">4.4. </w:t>
      </w:r>
      <w:proofErr w:type="gramStart"/>
      <w:r>
        <w:t>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w:t>
      </w:r>
      <w:proofErr w:type="gramEnd"/>
      <w:r>
        <w:t xml:space="preserve"> отсутствия на работе и исходя из количества пропущенных рабочих дней за неполный месяц.</w:t>
      </w:r>
    </w:p>
    <w:p w:rsidR="00397F5C" w:rsidRDefault="00397F5C">
      <w:pPr>
        <w:pStyle w:val="ConsPlusNormal"/>
        <w:ind w:firstLine="540"/>
        <w:jc w:val="both"/>
      </w:pPr>
      <w: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возвращения из служебной командировки уменьшение учебной нагрузки не производится.</w:t>
      </w:r>
    </w:p>
    <w:p w:rsidR="00397F5C" w:rsidRDefault="00397F5C">
      <w:pPr>
        <w:pStyle w:val="ConsPlusNormal"/>
        <w:ind w:firstLine="540"/>
        <w:jc w:val="both"/>
      </w:pPr>
      <w: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397F5C" w:rsidRDefault="00397F5C">
      <w:pPr>
        <w:pStyle w:val="ConsPlusNormal"/>
        <w:ind w:firstLine="540"/>
        <w:jc w:val="both"/>
      </w:pPr>
      <w:r>
        <w:t xml:space="preserve">4.7. </w:t>
      </w:r>
      <w:proofErr w:type="gramStart"/>
      <w:r>
        <w:t xml:space="preserve">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w:anchor="P156" w:history="1">
        <w:r>
          <w:rPr>
            <w:color w:val="0000FF"/>
          </w:rPr>
          <w:t>пунктом 4.4</w:t>
        </w:r>
      </w:hyperlink>
      <w:r>
        <w:t xml:space="preserve"> настоящего Порядка, до конца</w:t>
      </w:r>
      <w:proofErr w:type="gramEnd"/>
      <w:r>
        <w:t xml:space="preserve">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w:t>
      </w:r>
      <w:r>
        <w:lastRenderedPageBreak/>
        <w:t>размере, установленном в начале учебного года.</w:t>
      </w:r>
    </w:p>
    <w:p w:rsidR="00397F5C" w:rsidRDefault="00397F5C">
      <w:pPr>
        <w:pStyle w:val="ConsPlusNormal"/>
        <w:jc w:val="both"/>
      </w:pPr>
    </w:p>
    <w:p w:rsidR="00397F5C" w:rsidRDefault="00397F5C">
      <w:pPr>
        <w:pStyle w:val="ConsPlusNormal"/>
        <w:jc w:val="center"/>
        <w:outlineLvl w:val="1"/>
      </w:pPr>
      <w:r>
        <w:t>V. Особенности определения учебной нагрузки</w:t>
      </w:r>
    </w:p>
    <w:p w:rsidR="00397F5C" w:rsidRDefault="00397F5C">
      <w:pPr>
        <w:pStyle w:val="ConsPlusNormal"/>
        <w:jc w:val="center"/>
      </w:pPr>
      <w:r>
        <w:t>педагогических работников, находящихся в отпуске</w:t>
      </w:r>
    </w:p>
    <w:p w:rsidR="00397F5C" w:rsidRDefault="00397F5C">
      <w:pPr>
        <w:pStyle w:val="ConsPlusNormal"/>
        <w:jc w:val="center"/>
      </w:pPr>
      <w:r>
        <w:t>по уходу за ребенком до достижения им возраста трех лет,</w:t>
      </w:r>
    </w:p>
    <w:p w:rsidR="00397F5C" w:rsidRDefault="00397F5C">
      <w:pPr>
        <w:pStyle w:val="ConsPlusNormal"/>
        <w:jc w:val="center"/>
      </w:pPr>
      <w:r>
        <w:t xml:space="preserve">а также лицам, замещающим должности </w:t>
      </w:r>
      <w:proofErr w:type="gramStart"/>
      <w:r>
        <w:t>педагогических</w:t>
      </w:r>
      <w:proofErr w:type="gramEnd"/>
    </w:p>
    <w:p w:rsidR="00397F5C" w:rsidRDefault="00397F5C">
      <w:pPr>
        <w:pStyle w:val="ConsPlusNormal"/>
        <w:jc w:val="center"/>
      </w:pPr>
      <w:r>
        <w:t>работников на определенный срок, по совместительству</w:t>
      </w:r>
    </w:p>
    <w:p w:rsidR="00397F5C" w:rsidRDefault="00397F5C">
      <w:pPr>
        <w:pStyle w:val="ConsPlusNormal"/>
        <w:jc w:val="center"/>
      </w:pPr>
      <w:r>
        <w:t xml:space="preserve">либо </w:t>
      </w:r>
      <w:proofErr w:type="gramStart"/>
      <w:r>
        <w:t>выполняющим</w:t>
      </w:r>
      <w:proofErr w:type="gramEnd"/>
      <w:r>
        <w:t xml:space="preserve"> иную работу наряду с работой,</w:t>
      </w:r>
    </w:p>
    <w:p w:rsidR="00397F5C" w:rsidRDefault="00397F5C">
      <w:pPr>
        <w:pStyle w:val="ConsPlusNormal"/>
        <w:jc w:val="center"/>
      </w:pPr>
      <w:proofErr w:type="gramStart"/>
      <w:r>
        <w:t>определенной</w:t>
      </w:r>
      <w:proofErr w:type="gramEnd"/>
      <w:r>
        <w:t xml:space="preserve"> трудовым договором</w:t>
      </w:r>
    </w:p>
    <w:p w:rsidR="00397F5C" w:rsidRDefault="00397F5C">
      <w:pPr>
        <w:pStyle w:val="ConsPlusNormal"/>
        <w:jc w:val="both"/>
      </w:pPr>
    </w:p>
    <w:p w:rsidR="00397F5C" w:rsidRDefault="00397F5C">
      <w:pPr>
        <w:pStyle w:val="ConsPlusNormal"/>
        <w:ind w:firstLine="540"/>
        <w:jc w:val="both"/>
      </w:pPr>
      <w:r>
        <w:t xml:space="preserve">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w:anchor="P104" w:history="1">
        <w:r>
          <w:rPr>
            <w:color w:val="0000FF"/>
          </w:rPr>
          <w:t>главами I</w:t>
        </w:r>
      </w:hyperlink>
      <w:r>
        <w:t xml:space="preserve"> - </w:t>
      </w:r>
      <w:hyperlink w:anchor="P145" w:history="1">
        <w:r>
          <w:rPr>
            <w:color w:val="0000FF"/>
          </w:rPr>
          <w:t>IV</w:t>
        </w:r>
      </w:hyperlink>
      <w:r>
        <w:t xml:space="preserve"> настоящего Порядка соответственно и распределяется на указанный период между другими педагогическими работниками.</w:t>
      </w:r>
    </w:p>
    <w:p w:rsidR="00397F5C" w:rsidRDefault="00397F5C">
      <w:pPr>
        <w:pStyle w:val="ConsPlusNormal"/>
        <w:ind w:firstLine="540"/>
        <w:jc w:val="both"/>
      </w:pPr>
      <w: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397F5C" w:rsidRDefault="00397F5C">
      <w:pPr>
        <w:pStyle w:val="ConsPlusNormal"/>
        <w:ind w:firstLine="540"/>
        <w:jc w:val="both"/>
      </w:pPr>
      <w:r>
        <w:t xml:space="preserve">5.3. </w:t>
      </w:r>
      <w:proofErr w:type="gramStart"/>
      <w:r>
        <w:t xml:space="preserve">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w:anchor="P104" w:history="1">
        <w:r>
          <w:rPr>
            <w:color w:val="0000FF"/>
          </w:rPr>
          <w:t>главами I</w:t>
        </w:r>
      </w:hyperlink>
      <w:r>
        <w:t xml:space="preserve"> - </w:t>
      </w:r>
      <w:hyperlink w:anchor="P145" w:history="1">
        <w:r>
          <w:rPr>
            <w:color w:val="0000FF"/>
          </w:rPr>
          <w:t>IV</w:t>
        </w:r>
      </w:hyperlink>
      <w:r>
        <w:t xml:space="preserve"> и </w:t>
      </w:r>
      <w:hyperlink w:anchor="P174" w:history="1">
        <w:r>
          <w:rPr>
            <w:color w:val="0000FF"/>
          </w:rPr>
          <w:t>VI</w:t>
        </w:r>
      </w:hyperlink>
      <w:r>
        <w:t xml:space="preserve"> настоящего Порядка.</w:t>
      </w:r>
      <w:proofErr w:type="gramEnd"/>
    </w:p>
    <w:p w:rsidR="00397F5C" w:rsidRDefault="00397F5C">
      <w:pPr>
        <w:pStyle w:val="ConsPlusNormal"/>
        <w:ind w:firstLine="540"/>
        <w:jc w:val="both"/>
      </w:pPr>
      <w:r>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397F5C" w:rsidRDefault="00397F5C">
      <w:pPr>
        <w:pStyle w:val="ConsPlusNormal"/>
        <w:jc w:val="both"/>
      </w:pPr>
    </w:p>
    <w:p w:rsidR="00397F5C" w:rsidRDefault="00397F5C">
      <w:pPr>
        <w:pStyle w:val="ConsPlusNormal"/>
        <w:jc w:val="center"/>
        <w:outlineLvl w:val="1"/>
      </w:pPr>
      <w:bookmarkStart w:id="22" w:name="P174"/>
      <w:bookmarkEnd w:id="22"/>
      <w:r>
        <w:t>VI. Определение учебной нагрузки педагогических работников,</w:t>
      </w:r>
    </w:p>
    <w:p w:rsidR="00397F5C" w:rsidRDefault="00397F5C">
      <w:pPr>
        <w:pStyle w:val="ConsPlusNormal"/>
        <w:jc w:val="center"/>
      </w:pPr>
      <w:proofErr w:type="gramStart"/>
      <w:r>
        <w:t>отнесенных</w:t>
      </w:r>
      <w:proofErr w:type="gramEnd"/>
      <w:r>
        <w:t xml:space="preserve"> к профессорско-преподавательскому составу,</w:t>
      </w:r>
    </w:p>
    <w:p w:rsidR="00397F5C" w:rsidRDefault="00397F5C">
      <w:pPr>
        <w:pStyle w:val="ConsPlusNormal"/>
        <w:jc w:val="center"/>
      </w:pPr>
      <w:r>
        <w:t>и основания ее изменения</w:t>
      </w:r>
    </w:p>
    <w:p w:rsidR="00397F5C" w:rsidRDefault="00397F5C">
      <w:pPr>
        <w:pStyle w:val="ConsPlusNormal"/>
        <w:jc w:val="both"/>
      </w:pPr>
    </w:p>
    <w:p w:rsidR="00397F5C" w:rsidRDefault="00397F5C">
      <w:pPr>
        <w:pStyle w:val="ConsPlusNormal"/>
        <w:ind w:firstLine="540"/>
        <w:jc w:val="both"/>
      </w:pPr>
      <w:bookmarkStart w:id="23" w:name="P178"/>
      <w:bookmarkEnd w:id="23"/>
      <w:r>
        <w:t xml:space="preserve">6.1. </w:t>
      </w:r>
      <w:proofErr w:type="gramStart"/>
      <w:r>
        <w:t>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w:t>
      </w:r>
      <w:proofErr w:type="gramEnd"/>
      <w:r>
        <w:t xml:space="preserve"> должностям профессорско-преподавательского состава.</w:t>
      </w:r>
    </w:p>
    <w:p w:rsidR="00397F5C" w:rsidRDefault="00397F5C">
      <w:pPr>
        <w:pStyle w:val="ConsPlusNormal"/>
        <w:ind w:firstLine="540"/>
        <w:jc w:val="both"/>
      </w:pPr>
      <w:r>
        <w:t xml:space="preserve">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w:anchor="P178" w:history="1">
        <w:r>
          <w:rPr>
            <w:color w:val="0000FF"/>
          </w:rPr>
          <w:t>пунктом 6.1</w:t>
        </w:r>
      </w:hyperlink>
      <w:r>
        <w:t xml:space="preserve"> настоящего Порядка.</w:t>
      </w:r>
    </w:p>
    <w:p w:rsidR="00397F5C" w:rsidRDefault="00397F5C">
      <w:pPr>
        <w:pStyle w:val="ConsPlusNormal"/>
        <w:ind w:firstLine="540"/>
        <w:jc w:val="both"/>
      </w:pPr>
      <w:bookmarkStart w:id="24" w:name="P180"/>
      <w:bookmarkEnd w:id="24"/>
      <w:r>
        <w:t xml:space="preserve">6.3. </w:t>
      </w:r>
      <w:proofErr w:type="gramStart"/>
      <w:r>
        <w:t xml:space="preserve">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w:t>
      </w:r>
      <w:hyperlink r:id="rId13" w:history="1">
        <w:r>
          <w:rPr>
            <w:color w:val="0000FF"/>
          </w:rPr>
          <w:t>пунктом 54</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утвержденного приказом Министерства образования и науки Российской Федерации от 19 декабря 2013 г. N 1367 (зарегистрирован Министерством юстиции </w:t>
      </w:r>
      <w:r>
        <w:lastRenderedPageBreak/>
        <w:t>Российской Федерации 24 февраля 2014 г</w:t>
      </w:r>
      <w:proofErr w:type="gramEnd"/>
      <w:r>
        <w:t xml:space="preserve">., </w:t>
      </w:r>
      <w:proofErr w:type="gramStart"/>
      <w:r>
        <w:t xml:space="preserve">регистрационный N 31402) (далее - Порядок, утвержденный приказом N 1367), </w:t>
      </w:r>
      <w:hyperlink r:id="rId14" w:history="1">
        <w:r>
          <w:rPr>
            <w:color w:val="0000FF"/>
          </w:rPr>
          <w:t>пунктом 7</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ординатуры, утвержденного приказом Министерства образования и науки Российской Федерации от 19 ноября 2013 г. N 1258 (зарегистрирован Министерством юстиции Российской Федерации 28 января 2014 г., регистрационный N 31136) (далее - Порядок, утвержденный приказом N 1258), </w:t>
      </w:r>
      <w:hyperlink r:id="rId15" w:history="1">
        <w:r>
          <w:rPr>
            <w:color w:val="0000FF"/>
          </w:rPr>
          <w:t>пункта 9</w:t>
        </w:r>
      </w:hyperlink>
      <w:r>
        <w:t xml:space="preserve"> Порядка</w:t>
      </w:r>
      <w:proofErr w:type="gramEnd"/>
      <w:r>
        <w:t xml:space="preserve"> </w:t>
      </w:r>
      <w:proofErr w:type="gramStart"/>
      <w:r>
        <w:t xml:space="preserve">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утвержденного приказом Министерства образования и науки Российской Федерации от 19 ноября 2013 г. N 1259 (зарегистрирован Министерством юстиции Российской Федерации 28 января 2014 г., регистрационный N 31137) (далее - Порядок, утвержденный приказом N 1259), </w:t>
      </w:r>
      <w:hyperlink r:id="rId16" w:history="1">
        <w:r>
          <w:rPr>
            <w:color w:val="0000FF"/>
          </w:rPr>
          <w:t>пунктом 17</w:t>
        </w:r>
      </w:hyperlink>
      <w:r>
        <w:t xml:space="preserve"> Порядка организации и осуществления образовательной деятельности по дополнительным</w:t>
      </w:r>
      <w:proofErr w:type="gramEnd"/>
      <w:r>
        <w:t xml:space="preserve"> </w:t>
      </w:r>
      <w:proofErr w:type="gramStart"/>
      <w:r>
        <w:t>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w:t>
      </w:r>
      <w:proofErr w:type="gramEnd"/>
    </w:p>
    <w:p w:rsidR="00397F5C" w:rsidRDefault="00397F5C">
      <w:pPr>
        <w:pStyle w:val="ConsPlusNormal"/>
        <w:ind w:firstLine="540"/>
        <w:jc w:val="both"/>
      </w:pPr>
      <w:r>
        <w:t xml:space="preserve">6.4. Нормы времени по видам учебной деятельности, предусмотренным </w:t>
      </w:r>
      <w:hyperlink w:anchor="P180" w:history="1">
        <w:r>
          <w:rPr>
            <w:color w:val="0000FF"/>
          </w:rPr>
          <w:t>пунктом 6.3</w:t>
        </w:r>
      </w:hyperlink>
      <w:r>
        <w:t xml:space="preserve">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397F5C" w:rsidRDefault="00397F5C">
      <w:pPr>
        <w:pStyle w:val="ConsPlusNormal"/>
        <w:ind w:firstLine="540"/>
        <w:jc w:val="both"/>
      </w:pPr>
      <w:proofErr w:type="gramStart"/>
      <w:r>
        <w:t xml:space="preserve">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17" w:history="1">
        <w:r>
          <w:rPr>
            <w:color w:val="0000FF"/>
          </w:rPr>
          <w:t>части 1 статьи 81</w:t>
        </w:r>
      </w:hyperlink>
      <w:r>
        <w:t xml:space="preserve"> Федерального закона от 29 декабря 2012 г. "Об образовании в Российской Федерации" &lt;1&gt;, устанавливаются</w:t>
      </w:r>
      <w:proofErr w:type="gramEnd"/>
      <w:r>
        <w:t xml:space="preserve"> локальным нормативным актом организации по согласованию с соответствующим федеральным государственным органом.</w:t>
      </w:r>
    </w:p>
    <w:p w:rsidR="00397F5C" w:rsidRDefault="00397F5C">
      <w:pPr>
        <w:pStyle w:val="ConsPlusNormal"/>
        <w:ind w:firstLine="540"/>
        <w:jc w:val="both"/>
      </w:pPr>
      <w:r>
        <w:t>--------------------------------</w:t>
      </w:r>
    </w:p>
    <w:p w:rsidR="00397F5C" w:rsidRDefault="00397F5C">
      <w:pPr>
        <w:pStyle w:val="ConsPlusNormal"/>
        <w:ind w:firstLine="540"/>
        <w:jc w:val="both"/>
      </w:pPr>
      <w:r>
        <w:t>&lt;1&gt;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w:t>
      </w:r>
    </w:p>
    <w:p w:rsidR="00397F5C" w:rsidRDefault="00397F5C">
      <w:pPr>
        <w:pStyle w:val="ConsPlusNormal"/>
        <w:jc w:val="both"/>
      </w:pPr>
    </w:p>
    <w:p w:rsidR="00397F5C" w:rsidRDefault="00397F5C">
      <w:pPr>
        <w:pStyle w:val="ConsPlusNormal"/>
        <w:ind w:firstLine="540"/>
        <w:jc w:val="both"/>
      </w:pPr>
      <w:r>
        <w:t xml:space="preserve">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w:t>
      </w:r>
      <w:hyperlink r:id="rId18" w:history="1">
        <w:r>
          <w:rPr>
            <w:color w:val="0000FF"/>
          </w:rPr>
          <w:t>пунктом 28</w:t>
        </w:r>
      </w:hyperlink>
      <w:r>
        <w:t xml:space="preserve"> Порядка, утвержденного приказом N 1367, </w:t>
      </w:r>
      <w:hyperlink r:id="rId19" w:history="1">
        <w:r>
          <w:rPr>
            <w:color w:val="0000FF"/>
          </w:rPr>
          <w:t>пунктом 17</w:t>
        </w:r>
      </w:hyperlink>
      <w:r>
        <w:t xml:space="preserve"> Порядка, утвержденного приказом N 1258, </w:t>
      </w:r>
      <w:hyperlink r:id="rId20" w:history="1">
        <w:r>
          <w:rPr>
            <w:color w:val="0000FF"/>
          </w:rPr>
          <w:t>пунктом 18</w:t>
        </w:r>
      </w:hyperlink>
      <w:r>
        <w:t xml:space="preserve"> Порядка, утвержденного приказом N 1259.</w:t>
      </w:r>
    </w:p>
    <w:p w:rsidR="00397F5C" w:rsidRDefault="00397F5C">
      <w:pPr>
        <w:pStyle w:val="ConsPlusNormal"/>
        <w:ind w:firstLine="540"/>
        <w:jc w:val="both"/>
      </w:pPr>
      <w:r>
        <w:t xml:space="preserve">6.5. </w:t>
      </w:r>
      <w:proofErr w:type="gramStart"/>
      <w:r>
        <w:t>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roofErr w:type="gramEnd"/>
    </w:p>
    <w:p w:rsidR="00397F5C" w:rsidRDefault="00397F5C">
      <w:pPr>
        <w:pStyle w:val="ConsPlusNormal"/>
        <w:jc w:val="both"/>
      </w:pPr>
    </w:p>
    <w:p w:rsidR="00397F5C" w:rsidRDefault="00397F5C">
      <w:pPr>
        <w:pStyle w:val="ConsPlusNormal"/>
        <w:jc w:val="center"/>
        <w:outlineLvl w:val="1"/>
      </w:pPr>
      <w:r>
        <w:t>VII. Установление верхнего предела учебной нагрузки</w:t>
      </w:r>
    </w:p>
    <w:p w:rsidR="00397F5C" w:rsidRDefault="00397F5C">
      <w:pPr>
        <w:pStyle w:val="ConsPlusNormal"/>
        <w:jc w:val="center"/>
      </w:pPr>
      <w:r>
        <w:t>педагогических работников</w:t>
      </w:r>
    </w:p>
    <w:p w:rsidR="00397F5C" w:rsidRDefault="00397F5C">
      <w:pPr>
        <w:pStyle w:val="ConsPlusNormal"/>
        <w:jc w:val="both"/>
      </w:pPr>
    </w:p>
    <w:p w:rsidR="00397F5C" w:rsidRDefault="00397F5C">
      <w:pPr>
        <w:pStyle w:val="ConsPlusNormal"/>
        <w:ind w:firstLine="540"/>
        <w:jc w:val="both"/>
      </w:pPr>
      <w:r>
        <w:t>7.1. В зависимости от занимаемой должности учебная нагрузка педагогических работников ограничивается верхним пределом в следующих случаях:</w:t>
      </w:r>
    </w:p>
    <w:p w:rsidR="00397F5C" w:rsidRDefault="00397F5C">
      <w:pPr>
        <w:pStyle w:val="ConsPlusNormal"/>
        <w:ind w:firstLine="540"/>
        <w:jc w:val="both"/>
      </w:pPr>
      <w:r>
        <w:t xml:space="preserve">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w:t>
      </w:r>
      <w:r>
        <w:lastRenderedPageBreak/>
        <w:t xml:space="preserve">(преподавательской) </w:t>
      </w:r>
      <w:proofErr w:type="gramStart"/>
      <w:r>
        <w:t>работы</w:t>
      </w:r>
      <w:proofErr w:type="gramEnd"/>
      <w:r>
        <w:t xml:space="preserve">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397F5C" w:rsidRDefault="00397F5C">
      <w:pPr>
        <w:pStyle w:val="ConsPlusNormal"/>
        <w:ind w:firstLine="540"/>
        <w:jc w:val="both"/>
      </w:pPr>
      <w:r>
        <w:t xml:space="preserve">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w:t>
      </w:r>
      <w:hyperlink w:anchor="P178" w:history="1">
        <w:r>
          <w:rPr>
            <w:color w:val="0000FF"/>
          </w:rPr>
          <w:t>пунктом 6.1</w:t>
        </w:r>
      </w:hyperlink>
      <w:r>
        <w:t xml:space="preserve"> настоящего Порядка, устанавливается в объеме, не превышающем 900 часов в учебном году;</w:t>
      </w:r>
    </w:p>
    <w:p w:rsidR="00397F5C" w:rsidRDefault="00397F5C">
      <w:pPr>
        <w:pStyle w:val="ConsPlusNormal"/>
        <w:ind w:firstLine="540"/>
        <w:jc w:val="both"/>
      </w:pPr>
      <w:r>
        <w:t xml:space="preserve">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hyperlink w:anchor="P178" w:history="1">
        <w:r>
          <w:rPr>
            <w:color w:val="0000FF"/>
          </w:rPr>
          <w:t>пунктом 6.1</w:t>
        </w:r>
      </w:hyperlink>
      <w:r>
        <w:t xml:space="preserve"> настоящего Порядка, устанавливается в объеме, не превышающем 800 часов в учебном году.</w:t>
      </w:r>
    </w:p>
    <w:p w:rsidR="00397F5C" w:rsidRDefault="00397F5C">
      <w:pPr>
        <w:pStyle w:val="ConsPlusNormal"/>
        <w:ind w:firstLine="540"/>
        <w:jc w:val="both"/>
      </w:pPr>
      <w:r>
        <w:t xml:space="preserve">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w:t>
      </w:r>
      <w:hyperlink w:anchor="P178" w:history="1">
        <w:r>
          <w:rPr>
            <w:color w:val="0000FF"/>
          </w:rPr>
          <w:t>пунктом 6.1</w:t>
        </w:r>
      </w:hyperlink>
      <w:r>
        <w:t xml:space="preserve"> настоящего Порядка.</w:t>
      </w:r>
    </w:p>
    <w:p w:rsidR="00397F5C" w:rsidRDefault="00397F5C">
      <w:pPr>
        <w:pStyle w:val="ConsPlusNormal"/>
        <w:jc w:val="both"/>
      </w:pPr>
    </w:p>
    <w:p w:rsidR="00397F5C" w:rsidRDefault="00397F5C">
      <w:pPr>
        <w:pStyle w:val="ConsPlusNormal"/>
        <w:jc w:val="both"/>
      </w:pPr>
    </w:p>
    <w:p w:rsidR="00397F5C" w:rsidRDefault="00397F5C">
      <w:pPr>
        <w:pStyle w:val="ConsPlusNormal"/>
        <w:pBdr>
          <w:top w:val="single" w:sz="6" w:space="0" w:color="auto"/>
        </w:pBdr>
        <w:spacing w:before="100" w:after="100"/>
        <w:jc w:val="both"/>
        <w:rPr>
          <w:sz w:val="2"/>
          <w:szCs w:val="2"/>
        </w:rPr>
      </w:pPr>
    </w:p>
    <w:p w:rsidR="00AA4126" w:rsidRDefault="00755BA5"/>
    <w:sectPr w:rsidR="00AA4126" w:rsidSect="00860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5C"/>
    <w:rsid w:val="00066AEB"/>
    <w:rsid w:val="00397F5C"/>
    <w:rsid w:val="004B29D5"/>
    <w:rsid w:val="00755BA5"/>
    <w:rsid w:val="00FB6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F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7F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7F5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F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7F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7F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7BBBD8CB0A8249B6512B8B9C69DB1555D72EF00C06CC20CDA6E3C6756CA4A0A4B2505424822AB3xAF3E" TargetMode="External"/><Relationship Id="rId13" Type="http://schemas.openxmlformats.org/officeDocument/2006/relationships/hyperlink" Target="consultantplus://offline/ref=D87BBBD8CB0A8249B6512B8B9C69DB1556D02AF00F07CC20CDA6E3C6756CA4A0A4B2505424822ABDxAFFE" TargetMode="External"/><Relationship Id="rId18" Type="http://schemas.openxmlformats.org/officeDocument/2006/relationships/hyperlink" Target="consultantplus://offline/ref=D87BBBD8CB0A8249B6512B8B9C69DB1556D02AF00F07CC20CDA6E3C6756CA4A0A4B2505424822AB8xAF6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D87BBBD8CB0A8249B6512B8B9C69DB1556DE28F60802CC20CDA6E3C6756CA4A0A4B250542D8Ax2FEE" TargetMode="External"/><Relationship Id="rId12" Type="http://schemas.openxmlformats.org/officeDocument/2006/relationships/hyperlink" Target="consultantplus://offline/ref=D87BBBD8CB0A8249B6512B8B9C69DB1555D72EFA0C0DCC20CDA6E3C6756CA4A0A4B2505424822BBAxAF0E" TargetMode="External"/><Relationship Id="rId17" Type="http://schemas.openxmlformats.org/officeDocument/2006/relationships/hyperlink" Target="consultantplus://offline/ref=D87BBBD8CB0A8249B6512B8B9C69DB1555D72EF00A0CCC20CDA6E3C6756CA4A0A4B25056x2FDE" TargetMode="External"/><Relationship Id="rId2" Type="http://schemas.microsoft.com/office/2007/relationships/stylesWithEffects" Target="stylesWithEffects.xml"/><Relationship Id="rId16" Type="http://schemas.openxmlformats.org/officeDocument/2006/relationships/hyperlink" Target="consultantplus://offline/ref=D87BBBD8CB0A8249B6512B8B9C69DB1556D228F50004CC20CDA6E3C6756CA4A0A4B2505424822BBDxAF2E" TargetMode="External"/><Relationship Id="rId20" Type="http://schemas.openxmlformats.org/officeDocument/2006/relationships/hyperlink" Target="consultantplus://offline/ref=D87BBBD8CB0A8249B6512B8B9C69DB1556DE28F6080DCC20CDA6E3C6756CA4A0A4B2505424822BBCxAF6E" TargetMode="External"/><Relationship Id="rId1" Type="http://schemas.openxmlformats.org/officeDocument/2006/relationships/styles" Target="styles.xml"/><Relationship Id="rId6" Type="http://schemas.openxmlformats.org/officeDocument/2006/relationships/hyperlink" Target="consultantplus://offline/ref=D87BBBD8CB0A8249B6512B8B9C69DB1555D72EFA0C0DCC20CDA6E3C6756CA4A0A4B2505424822BBAxAF0E" TargetMode="External"/><Relationship Id="rId11" Type="http://schemas.openxmlformats.org/officeDocument/2006/relationships/hyperlink" Target="consultantplus://offline/ref=D87BBBD8CB0A8249B6512B8B9C69DB1556D22FF60E05CC20CDA6E3C6756CA4A0A4B2505424822BBBxAF7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87BBBD8CB0A8249B6512B8B9C69DB1556DE28F6080DCC20CDA6E3C6756CA4A0A4B2505424822BB8xAFFE" TargetMode="External"/><Relationship Id="rId10" Type="http://schemas.openxmlformats.org/officeDocument/2006/relationships/hyperlink" Target="consultantplus://offline/ref=D87BBBD8CB0A8249B6512B8B9C69DB1555D72EFA0C0DCC20CDA6E3C6756CA4A0A4B2505424822BBAxAF0E" TargetMode="External"/><Relationship Id="rId19" Type="http://schemas.openxmlformats.org/officeDocument/2006/relationships/hyperlink" Target="consultantplus://offline/ref=D87BBBD8CB0A8249B6512B8B9C69DB1556D227F60A01CC20CDA6E3C6756CA4A0A4B2505424822BBFxAFFE" TargetMode="External"/><Relationship Id="rId4" Type="http://schemas.openxmlformats.org/officeDocument/2006/relationships/webSettings" Target="webSettings.xml"/><Relationship Id="rId9" Type="http://schemas.openxmlformats.org/officeDocument/2006/relationships/hyperlink" Target="consultantplus://offline/ref=D87BBBD8CB0A8249B6512B8B9C69DB1556D62FF60107CC20CDA6E3C675x6FCE" TargetMode="External"/><Relationship Id="rId14" Type="http://schemas.openxmlformats.org/officeDocument/2006/relationships/hyperlink" Target="consultantplus://offline/ref=D87BBBD8CB0A8249B6512B8B9C69DB1556D227F60A01CC20CDA6E3C6756CA4A0A4B2505424822BB8xAF2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5383</Words>
  <Characters>30685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dc:creator>
  <cp:lastModifiedBy>Елена</cp:lastModifiedBy>
  <cp:revision>3</cp:revision>
  <dcterms:created xsi:type="dcterms:W3CDTF">2016-09-06T04:05:00Z</dcterms:created>
  <dcterms:modified xsi:type="dcterms:W3CDTF">2017-11-12T14:56:00Z</dcterms:modified>
</cp:coreProperties>
</file>