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59D" w:rsidRPr="00B924FA" w:rsidRDefault="00FB659D" w:rsidP="007F1740">
      <w:pPr>
        <w:pStyle w:val="1"/>
        <w:spacing w:before="120" w:line="240" w:lineRule="auto"/>
        <w:ind w:firstLine="709"/>
        <w:contextualSpacing/>
        <w:jc w:val="center"/>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АКТИВИЗИРУЮЩАЯ ПРОФОРИЕНТАЦИОННАЯ МЕТОДИКА</w:t>
      </w:r>
    </w:p>
    <w:p w:rsidR="00FB659D" w:rsidRPr="00B924FA" w:rsidRDefault="00FB659D" w:rsidP="007F1740">
      <w:pPr>
        <w:pStyle w:val="1"/>
        <w:spacing w:before="120" w:line="240" w:lineRule="auto"/>
        <w:ind w:firstLine="709"/>
        <w:contextualSpacing/>
        <w:jc w:val="center"/>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(Н. ПРЯЖНИКОВ)</w:t>
      </w:r>
    </w:p>
    <w:p w:rsidR="00FB659D" w:rsidRPr="00B924FA" w:rsidRDefault="00FB659D" w:rsidP="007F1740">
      <w:pPr>
        <w:spacing w:before="120"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xml:space="preserve">Цель этой методики – повысить у старшеклассников уровень осознания своей готовности к различным видам профессионального труда.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xml:space="preserve">Эту методику можно использовать при работе с классом (группой), а можно – в индивидуальной </w:t>
      </w:r>
      <w:proofErr w:type="spellStart"/>
      <w:r w:rsidRPr="00B924FA">
        <w:rPr>
          <w:rFonts w:ascii="Times New Roman" w:hAnsi="Times New Roman" w:cs="Times New Roman"/>
          <w:color w:val="000000" w:themeColor="text1"/>
          <w:sz w:val="24"/>
          <w:szCs w:val="24"/>
        </w:rPr>
        <w:t>профконсультации</w:t>
      </w:r>
      <w:proofErr w:type="spellEnd"/>
      <w:r w:rsidRPr="00B924FA">
        <w:rPr>
          <w:rFonts w:ascii="Times New Roman" w:hAnsi="Times New Roman" w:cs="Times New Roman"/>
          <w:color w:val="000000" w:themeColor="text1"/>
          <w:sz w:val="24"/>
          <w:szCs w:val="24"/>
        </w:rPr>
        <w:t xml:space="preserve">, в последнем случае ее возможности существенно расширяются. Проводя работу с классом, удается рассмотреть только ориентировочную готовность учащегося к выбору профессии, а в индивидуальном варианте можно увидеть и способность к профессии, и мотивацию к какой-либо деятельности, и уровень личного осознания того или иного выбора. Так же как и другие активизирующие </w:t>
      </w:r>
      <w:proofErr w:type="spellStart"/>
      <w:r w:rsidRPr="00B924FA">
        <w:rPr>
          <w:rFonts w:ascii="Times New Roman" w:hAnsi="Times New Roman" w:cs="Times New Roman"/>
          <w:color w:val="000000" w:themeColor="text1"/>
          <w:sz w:val="24"/>
          <w:szCs w:val="24"/>
        </w:rPr>
        <w:t>опросники</w:t>
      </w:r>
      <w:proofErr w:type="spellEnd"/>
      <w:r w:rsidRPr="00B924FA">
        <w:rPr>
          <w:rFonts w:ascii="Times New Roman" w:hAnsi="Times New Roman" w:cs="Times New Roman"/>
          <w:color w:val="000000" w:themeColor="text1"/>
          <w:sz w:val="24"/>
          <w:szCs w:val="24"/>
        </w:rPr>
        <w:t>, методика «Будь готов!» ни в коем случае не должна рассматриваться как строго психодиагностическое средство. Ее главная цель – активизация самопознания человека и его размышлений о собственных возможностях, что так или иначе способствует успешности самоопределения.</w:t>
      </w:r>
    </w:p>
    <w:p w:rsidR="00FB659D" w:rsidRPr="00B924FA" w:rsidRDefault="00FB659D" w:rsidP="007F1740">
      <w:pPr>
        <w:pStyle w:val="1"/>
        <w:spacing w:before="120"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ПРОЦЕДУРА ПРОВЕДЕНИЯ</w:t>
      </w:r>
    </w:p>
    <w:p w:rsidR="00FB659D" w:rsidRPr="00B924FA" w:rsidRDefault="00FB659D" w:rsidP="007F1740">
      <w:pPr>
        <w:spacing w:before="120"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xml:space="preserve">Учащиеся на чистом листе в клеточку рисуют бланк ответов, а психолог при этом показывает на доске, как это лучше сделать.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Затем психолог разъясняет учащимся инструкцию. Он говорит, что сейчас учащимся будет предложен перечень различных трудовых действий. Учащиеся должны оценить, смогли бы они на данном этапе своего развития успешно выполнить каждое из этих действий. Для этого нужно использовать для самооценки шкалу от 0 до 10 баллов. Если то или иное действие представляется учащимся трудным, то напротив него ставится невысокий балл. Если они считают, что легко справились бы с этим действием, то напротив ставится высокий балл. Нужно обратить внимание учащихся на то, что здесь идет речь не об их желаниях, а только об их возможностях и способностях. Все баллы проставляются справа от номера утверждения в графе «Самооценка».</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Психолог зачитывает «</w:t>
      </w:r>
      <w:r w:rsidRPr="00B924FA">
        <w:rPr>
          <w:rFonts w:ascii="Times New Roman" w:hAnsi="Times New Roman" w:cs="Times New Roman"/>
          <w:b/>
          <w:bCs/>
          <w:color w:val="000000" w:themeColor="text1"/>
          <w:sz w:val="24"/>
          <w:szCs w:val="24"/>
        </w:rPr>
        <w:t>Перечень трудовых действий</w:t>
      </w:r>
      <w:r w:rsidRPr="00B924FA">
        <w:rPr>
          <w:rFonts w:ascii="Times New Roman" w:hAnsi="Times New Roman" w:cs="Times New Roman"/>
          <w:color w:val="000000" w:themeColor="text1"/>
          <w:sz w:val="24"/>
          <w:szCs w:val="24"/>
        </w:rPr>
        <w:t>», а учащиеся на бланках оценивают, насколько они готовы выполнить каждое из этих действий. Как и при работе с другими активизирующими методиками, психолог может уточнять и комментировать отдельные утверждения. Это отличает данную методику от «настоящих» тестов, где подобные комментарии недопустимы.</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Следует отметить, что при зачитывании некоторых утверждений, например «Выполнять «грязную» работу (которая может сопровождаться неприятным запахом, пылью, сыростью, шумом» (№ 17), целесообразно напомнить учащимся, что речь идет именно об их способностях. Даже если «грязная» работа (или другие явно непривлекательные трудовые действия) кому-то очень неприятны, но он все-таки легко их выполняет, то следует ставить высокий балл. И наоборот, если какое-либо действие нравится, но хорошо выполнять его сейчас человек пока не может, то в бланк проставляется невысокий балл.</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Далее психолог зачитывает примерные нормы по каждому трудовому действию, отдельно для девушек и отдельно для юношей. Учащиеся же в это время проставляют в бланке ответа в графе «Соответствие норме» баллы своего соответствия этим нормам: если они попадают в норму (включительно), то ставится «О», если больше нормы – «+1», если меньше – «–1». Например, если по первому вопросу кто-то из юношей оценил свои возможности в шесть баллов, а норма для юношей по этому вопросу соответствует интервалу от 4 до 8 баллов, то проставляется «0».</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Затем каждый учащийся подсчитывает алгебраическую сумму своих баллов (+1, –1, 0) и записывает ее в нижней части бланка ответов. Полученный таким образом результат также сопоставляется с общей для всех нормой. Такой нормой является результат от –5 до +6 баллов.</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xml:space="preserve">Если полученный результат попадает в данную норму (включительно), то, скорее всего, общая самооценка подростка адекватная («нормальная»), если результат выше нормы – самооценка несколько завышенная, а если ниже нормы – заниженная. (Конечно, такие выводы о завышенной или заниженной самооценке носят условный характер, ведь некоторые подростки </w:t>
      </w:r>
      <w:r w:rsidRPr="00B924FA">
        <w:rPr>
          <w:rFonts w:ascii="Times New Roman" w:hAnsi="Times New Roman" w:cs="Times New Roman"/>
          <w:color w:val="000000" w:themeColor="text1"/>
          <w:sz w:val="24"/>
          <w:szCs w:val="24"/>
        </w:rPr>
        <w:lastRenderedPageBreak/>
        <w:t>способны с успехом выполнять самые разные действия. Тем более что представленные в методике нормы далеки от совершенства и служат не столько для психодиагностики, сколько для активизации самопознания подростков.)</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Однако эти выводы о самооценке пригодятся в дальнейшем – при общей оценке готовности учащихся к конкретным профессиям.</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Психолог обращается к классу и просит назвать те профессии, готовность к которым учащиеся хотели бы проверить. В результате на доске должен появиться список из 8–12 профессий.</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Далее с помощью «</w:t>
      </w:r>
      <w:r w:rsidRPr="00B924FA">
        <w:rPr>
          <w:rFonts w:ascii="Times New Roman" w:hAnsi="Times New Roman" w:cs="Times New Roman"/>
          <w:b/>
          <w:bCs/>
          <w:color w:val="000000" w:themeColor="text1"/>
          <w:sz w:val="24"/>
          <w:szCs w:val="24"/>
        </w:rPr>
        <w:t>Меню профессий</w:t>
      </w:r>
      <w:r w:rsidRPr="00B924FA">
        <w:rPr>
          <w:rFonts w:ascii="Times New Roman" w:hAnsi="Times New Roman" w:cs="Times New Roman"/>
          <w:color w:val="000000" w:themeColor="text1"/>
          <w:sz w:val="24"/>
          <w:szCs w:val="24"/>
        </w:rPr>
        <w:t>» определяется, имеются ли такие профессии в методике, и если имеются, то рядом с выписанными профессиями проставляются их порядковые номера из этого списка. Если тех профессий, которые интересуют подростков, не окажется в списке, то можно по согласованию с учащимися рассматривать близкие к ним профессии.</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В «</w:t>
      </w:r>
      <w:r w:rsidRPr="00B924FA">
        <w:rPr>
          <w:rFonts w:ascii="Times New Roman" w:hAnsi="Times New Roman" w:cs="Times New Roman"/>
          <w:b/>
          <w:bCs/>
          <w:color w:val="000000" w:themeColor="text1"/>
          <w:sz w:val="24"/>
          <w:szCs w:val="24"/>
        </w:rPr>
        <w:t>Меню профессий</w:t>
      </w:r>
      <w:r w:rsidRPr="00B924FA">
        <w:rPr>
          <w:rFonts w:ascii="Times New Roman" w:hAnsi="Times New Roman" w:cs="Times New Roman"/>
          <w:color w:val="000000" w:themeColor="text1"/>
          <w:sz w:val="24"/>
          <w:szCs w:val="24"/>
        </w:rPr>
        <w:t xml:space="preserve">» нами включены некоторые виды деятельности, которые традиционно в подобные списки не включают: бомж, бродяга, попрошайка, квартирный вор, проститутка, рэкетир, торговец наркотиками. Но в современных условиях именно такие способы </w:t>
      </w:r>
      <w:proofErr w:type="spellStart"/>
      <w:r w:rsidRPr="00B924FA">
        <w:rPr>
          <w:rFonts w:ascii="Times New Roman" w:hAnsi="Times New Roman" w:cs="Times New Roman"/>
          <w:color w:val="000000" w:themeColor="text1"/>
          <w:sz w:val="24"/>
          <w:szCs w:val="24"/>
        </w:rPr>
        <w:t>зарабатывания</w:t>
      </w:r>
      <w:proofErr w:type="spellEnd"/>
      <w:r w:rsidRPr="00B924FA">
        <w:rPr>
          <w:rFonts w:ascii="Times New Roman" w:hAnsi="Times New Roman" w:cs="Times New Roman"/>
          <w:color w:val="000000" w:themeColor="text1"/>
          <w:sz w:val="24"/>
          <w:szCs w:val="24"/>
        </w:rPr>
        <w:t xml:space="preserve"> денег вызывают у подростков повышенный интерес, и педагог-психолог должен проявить к этим «профессиям» очень даже нешуточное внимание, иначе такие виды деятельности будут обсуждать с подростками совсем иные «педагоги» и «психологи»... Не нужно бояться говорить с учащимися о подобных «профессиях», ведь все равно подростки живо обсуждают их в своей среде. Так пусть лучше профессиональные психологи держат эти обсуждения хоть под каким-то своим контролем... Психологи мы, в конце концов, или нет!</w:t>
      </w:r>
    </w:p>
    <w:p w:rsidR="00FB659D" w:rsidRPr="00B924FA" w:rsidRDefault="00FB659D" w:rsidP="007F1740">
      <w:pPr>
        <w:pStyle w:val="1"/>
        <w:spacing w:before="120"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В КАЧЕСТВЕ ПРИМЕРА</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Далее психолог показывает на примере, каким образом определяется готовность к профессии. Учащиеся повторяют за психологом соответствующие подсчеты, а в дальнейшем самостоятельно определяют готовность к тем профессиям, которые их интересуют. Каждый школьник может проверить свою готовность как минимум к четырем профессиям.</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Правая часть бланка ответов делится на четыре части, в каждой из которых оценивается готовность к какой-то профессии (в нашем заполненном бланке на с. 10 приведен пример определения готовности к профессии «программист»).</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Подробный расчет готовности к профессии «программист» приведен в таблице «</w:t>
      </w:r>
      <w:r w:rsidRPr="00B924FA">
        <w:rPr>
          <w:rFonts w:ascii="Times New Roman" w:hAnsi="Times New Roman" w:cs="Times New Roman"/>
          <w:b/>
          <w:bCs/>
          <w:color w:val="000000" w:themeColor="text1"/>
          <w:sz w:val="24"/>
          <w:szCs w:val="24"/>
        </w:rPr>
        <w:t>Пример расчета готовности к профессии «программист</w:t>
      </w:r>
      <w:r w:rsidRPr="00B924FA">
        <w:rPr>
          <w:rFonts w:ascii="Times New Roman" w:hAnsi="Times New Roman" w:cs="Times New Roman"/>
          <w:color w:val="000000" w:themeColor="text1"/>
          <w:sz w:val="24"/>
          <w:szCs w:val="24"/>
        </w:rPr>
        <w:t>».</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Сначала в бланк записывается название профессии – «</w:t>
      </w:r>
      <w:r w:rsidRPr="00B924FA">
        <w:rPr>
          <w:rFonts w:ascii="Times New Roman" w:hAnsi="Times New Roman" w:cs="Times New Roman"/>
          <w:b/>
          <w:bCs/>
          <w:color w:val="000000" w:themeColor="text1"/>
          <w:sz w:val="24"/>
          <w:szCs w:val="24"/>
        </w:rPr>
        <w:t>программист</w:t>
      </w:r>
      <w:r w:rsidRPr="00B924FA">
        <w:rPr>
          <w:rFonts w:ascii="Times New Roman" w:hAnsi="Times New Roman" w:cs="Times New Roman"/>
          <w:color w:val="000000" w:themeColor="text1"/>
          <w:sz w:val="24"/>
          <w:szCs w:val="24"/>
        </w:rPr>
        <w:t>». Затем в списке «</w:t>
      </w:r>
      <w:r w:rsidRPr="00B924FA">
        <w:rPr>
          <w:rFonts w:ascii="Times New Roman" w:hAnsi="Times New Roman" w:cs="Times New Roman"/>
          <w:b/>
          <w:bCs/>
          <w:color w:val="000000" w:themeColor="text1"/>
          <w:sz w:val="24"/>
          <w:szCs w:val="24"/>
        </w:rPr>
        <w:t>Набор профессий</w:t>
      </w:r>
      <w:r w:rsidRPr="00B924FA">
        <w:rPr>
          <w:rFonts w:ascii="Times New Roman" w:hAnsi="Times New Roman" w:cs="Times New Roman"/>
          <w:color w:val="000000" w:themeColor="text1"/>
          <w:sz w:val="24"/>
          <w:szCs w:val="24"/>
        </w:rPr>
        <w:t>» отыскивается профессия «программист», где отмечены номера соответствующих данной профессии трудовых действий и значимость этих действий для успешной работы, выраженная в баллах. Все это записывается в бланк ответов в соответствующую графу.</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Далее справа, рядом с показателями значимости действий, записываются те ответы (баллы самооценок), которые ранее выставил в своем бланке учащийся. Например, первое трудовое действие (следить за показаниями приборов) – 7 баллов; третье (выполнять расчеты) – 5 баллов; восемнадцатое (переносить монотонную работу) – 3 балла и т.д. После этого показатели значимости перемножаются на соответствующие баллы самооценок подростка, затем полученные результаты суммируются. Общий показатель готовности подростка к профессии, выраженный в процентах, записывается внизу. Если он ниже 60–70%, то могут возникнуть сомнения в готовности этого ученика к данной профессии.</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Нужно также учесть самооценку подростка. Если она – повышенная, то полученный показатель готовности к профессии «программист» умножается на корректировочный коэффициент 0,7, если пониженная – на 1,3, а если самооценка оказалось нормальной, то никаких корректировок можно не делать. (Естественно, такая корректировка является условной и служит не столько для получения более «объективного» диагноза, сколько для знакомства подростка с логикой размышлений о своей готовности к той или иной профессии).</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lastRenderedPageBreak/>
        <w:t>В нашем примере первоначальный, невысокий показатель готовности, равный 47%, был умножен на корректировочный коэффициент 1,3, и в итоге получилось 61,1%, что говорит о хорошей готовности к профессии «</w:t>
      </w:r>
      <w:r w:rsidRPr="00B924FA">
        <w:rPr>
          <w:rFonts w:ascii="Times New Roman" w:hAnsi="Times New Roman" w:cs="Times New Roman"/>
          <w:b/>
          <w:bCs/>
          <w:color w:val="000000" w:themeColor="text1"/>
          <w:sz w:val="24"/>
          <w:szCs w:val="24"/>
        </w:rPr>
        <w:t>программист</w:t>
      </w:r>
      <w:r w:rsidRPr="00B924FA">
        <w:rPr>
          <w:rFonts w:ascii="Times New Roman" w:hAnsi="Times New Roman" w:cs="Times New Roman"/>
          <w:color w:val="000000" w:themeColor="text1"/>
          <w:sz w:val="24"/>
          <w:szCs w:val="24"/>
        </w:rPr>
        <w:t>».</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Аналогичным образом учащиеся самостоятельно подсчитывают свою готовность к другим, наиболее интересным для себя профессиям. Иногда оказывается, что у кого-то появляется желание рассмотреть таким образом 6–8 и более профессий (тогда учащиеся выполняют расчеты не на бланке ответов, а на дополнительных листочках). Психолог в этом случае просто зачитывает показатели по интересующим подростков профессиям в индивидуальном порядке.</w:t>
      </w:r>
    </w:p>
    <w:p w:rsidR="00FB659D" w:rsidRPr="00B924FA" w:rsidRDefault="00FB659D" w:rsidP="007F1740">
      <w:pPr>
        <w:pStyle w:val="1"/>
        <w:spacing w:before="120"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В ИНДИВИДУАЛЬНОМ ПОРЯДКЕ</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xml:space="preserve">При использовании методики в индивидуальной работе (или в работе с </w:t>
      </w:r>
      <w:proofErr w:type="spellStart"/>
      <w:r w:rsidRPr="00B924FA">
        <w:rPr>
          <w:rFonts w:ascii="Times New Roman" w:hAnsi="Times New Roman" w:cs="Times New Roman"/>
          <w:color w:val="000000" w:themeColor="text1"/>
          <w:sz w:val="24"/>
          <w:szCs w:val="24"/>
        </w:rPr>
        <w:t>микрогруппой</w:t>
      </w:r>
      <w:proofErr w:type="spellEnd"/>
      <w:r w:rsidRPr="00B924FA">
        <w:rPr>
          <w:rFonts w:ascii="Times New Roman" w:hAnsi="Times New Roman" w:cs="Times New Roman"/>
          <w:color w:val="000000" w:themeColor="text1"/>
          <w:sz w:val="24"/>
          <w:szCs w:val="24"/>
        </w:rPr>
        <w:t xml:space="preserve"> в 3–5 человек) общая логика процедуры сохраняется, но появляется возможность сделать существенные добавления.</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Несколько расширяется инструкция, где учащемуся предлагается не только оценить свои возможности («могу») выполнять те или иные действия, но и свое желание выполнять эти действия («хочу») и даже необходимость выполнения такой работы (своеобразное «надо»). После зачитывания психологом каждого трудового действия учащийся в трех колонках на бланке ответов проставляет соответствующую самооценку, используя шкалу от 0 до 10 баллов.</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К сожалению, для подведения итогов и, в частности, для определения самооценки в методике предлагаются примерные нормы, относящиеся лишь к способностям учащихся (см. таблицу «</w:t>
      </w:r>
      <w:r w:rsidRPr="00B924FA">
        <w:rPr>
          <w:rFonts w:ascii="Times New Roman" w:hAnsi="Times New Roman" w:cs="Times New Roman"/>
          <w:b/>
          <w:bCs/>
          <w:color w:val="000000" w:themeColor="text1"/>
          <w:sz w:val="24"/>
          <w:szCs w:val="24"/>
        </w:rPr>
        <w:t>Примерные нормы</w:t>
      </w:r>
      <w:r w:rsidRPr="00B924FA">
        <w:rPr>
          <w:rFonts w:ascii="Times New Roman" w:hAnsi="Times New Roman" w:cs="Times New Roman"/>
          <w:color w:val="000000" w:themeColor="text1"/>
          <w:sz w:val="24"/>
          <w:szCs w:val="24"/>
        </w:rPr>
        <w:t xml:space="preserve">»). Но при желании психологи могут получить такие нормы для своих регионов. (Порядок получения таких норм представлен в пособиях: Словарь-справочник по психологической диагностике. </w:t>
      </w:r>
      <w:proofErr w:type="spellStart"/>
      <w:r w:rsidRPr="00B924FA">
        <w:rPr>
          <w:rFonts w:ascii="Times New Roman" w:hAnsi="Times New Roman" w:cs="Times New Roman"/>
          <w:color w:val="000000" w:themeColor="text1"/>
          <w:sz w:val="24"/>
          <w:szCs w:val="24"/>
        </w:rPr>
        <w:t>Бурлачук</w:t>
      </w:r>
      <w:proofErr w:type="spellEnd"/>
      <w:r w:rsidRPr="00B924FA">
        <w:rPr>
          <w:rFonts w:ascii="Times New Roman" w:hAnsi="Times New Roman" w:cs="Times New Roman"/>
          <w:color w:val="000000" w:themeColor="text1"/>
          <w:sz w:val="24"/>
          <w:szCs w:val="24"/>
        </w:rPr>
        <w:t xml:space="preserve"> Л.Ф., Морозов С.М. Киев: </w:t>
      </w:r>
      <w:proofErr w:type="spellStart"/>
      <w:r w:rsidRPr="00B924FA">
        <w:rPr>
          <w:rFonts w:ascii="Times New Roman" w:hAnsi="Times New Roman" w:cs="Times New Roman"/>
          <w:color w:val="000000" w:themeColor="text1"/>
          <w:sz w:val="24"/>
          <w:szCs w:val="24"/>
        </w:rPr>
        <w:t>Наукова</w:t>
      </w:r>
      <w:proofErr w:type="spellEnd"/>
      <w:r w:rsidRPr="00B924FA">
        <w:rPr>
          <w:rFonts w:ascii="Times New Roman" w:hAnsi="Times New Roman" w:cs="Times New Roman"/>
          <w:color w:val="000000" w:themeColor="text1"/>
          <w:sz w:val="24"/>
          <w:szCs w:val="24"/>
        </w:rPr>
        <w:t xml:space="preserve"> думка, 1989; Общая психодиагностика / Под ред. А.А. </w:t>
      </w:r>
      <w:proofErr w:type="spellStart"/>
      <w:r w:rsidRPr="00B924FA">
        <w:rPr>
          <w:rFonts w:ascii="Times New Roman" w:hAnsi="Times New Roman" w:cs="Times New Roman"/>
          <w:color w:val="000000" w:themeColor="text1"/>
          <w:sz w:val="24"/>
          <w:szCs w:val="24"/>
        </w:rPr>
        <w:t>Бодалева</w:t>
      </w:r>
      <w:proofErr w:type="spellEnd"/>
      <w:r w:rsidRPr="00B924FA">
        <w:rPr>
          <w:rFonts w:ascii="Times New Roman" w:hAnsi="Times New Roman" w:cs="Times New Roman"/>
          <w:color w:val="000000" w:themeColor="text1"/>
          <w:sz w:val="24"/>
          <w:szCs w:val="24"/>
        </w:rPr>
        <w:t xml:space="preserve">, В.В. </w:t>
      </w:r>
      <w:proofErr w:type="spellStart"/>
      <w:r w:rsidRPr="00B924FA">
        <w:rPr>
          <w:rFonts w:ascii="Times New Roman" w:hAnsi="Times New Roman" w:cs="Times New Roman"/>
          <w:color w:val="000000" w:themeColor="text1"/>
          <w:sz w:val="24"/>
          <w:szCs w:val="24"/>
        </w:rPr>
        <w:t>Столина</w:t>
      </w:r>
      <w:proofErr w:type="spellEnd"/>
      <w:r w:rsidRPr="00B924FA">
        <w:rPr>
          <w:rFonts w:ascii="Times New Roman" w:hAnsi="Times New Roman" w:cs="Times New Roman"/>
          <w:color w:val="000000" w:themeColor="text1"/>
          <w:sz w:val="24"/>
          <w:szCs w:val="24"/>
        </w:rPr>
        <w:t>. М.: Изд-во  МГУ, 1987.)</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При индивидуальной работе оцениваются не только способности, но и желание и необходимость заниматься подобной работой.</w:t>
      </w:r>
    </w:p>
    <w:p w:rsidR="00FB659D" w:rsidRPr="00B924FA" w:rsidRDefault="00FB659D" w:rsidP="007F1740">
      <w:pPr>
        <w:pStyle w:val="1"/>
        <w:spacing w:before="120"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b w:val="0"/>
          <w:bCs w:val="0"/>
          <w:color w:val="000000" w:themeColor="text1"/>
          <w:sz w:val="24"/>
          <w:szCs w:val="24"/>
        </w:rPr>
        <w:br w:type="page"/>
      </w:r>
      <w:r w:rsidRPr="00B924FA">
        <w:rPr>
          <w:rFonts w:ascii="Times New Roman" w:hAnsi="Times New Roman" w:cs="Times New Roman"/>
          <w:color w:val="000000" w:themeColor="text1"/>
          <w:sz w:val="24"/>
          <w:szCs w:val="24"/>
        </w:rPr>
        <w:lastRenderedPageBreak/>
        <w:t>Бланк ответов</w:t>
      </w:r>
    </w:p>
    <w:tbl>
      <w:tblPr>
        <w:tblW w:w="10302" w:type="dxa"/>
        <w:tblInd w:w="91" w:type="dxa"/>
        <w:tblCellMar>
          <w:left w:w="0" w:type="dxa"/>
          <w:right w:w="0" w:type="dxa"/>
        </w:tblCellMar>
        <w:tblLook w:val="04A0"/>
      </w:tblPr>
      <w:tblGrid>
        <w:gridCol w:w="1312"/>
        <w:gridCol w:w="1669"/>
        <w:gridCol w:w="2459"/>
        <w:gridCol w:w="2606"/>
        <w:gridCol w:w="2256"/>
      </w:tblGrid>
      <w:tr w:rsidR="00FB659D" w:rsidRPr="00E0662B" w:rsidTr="00FB659D">
        <w:trPr>
          <w:trHeight w:val="255"/>
        </w:trPr>
        <w:tc>
          <w:tcPr>
            <w:tcW w:w="131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Номера действий</w:t>
            </w:r>
          </w:p>
        </w:tc>
        <w:tc>
          <w:tcPr>
            <w:tcW w:w="166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FB659D" w:rsidRPr="00E0662B" w:rsidRDefault="00FB659D" w:rsidP="007F1740">
            <w:pPr>
              <w:spacing w:before="120" w:after="100" w:afterAutospacing="1" w:line="240" w:lineRule="auto"/>
              <w:ind w:firstLine="15"/>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Самооценка</w:t>
            </w:r>
          </w:p>
        </w:tc>
        <w:tc>
          <w:tcPr>
            <w:tcW w:w="245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Соответствие норме</w:t>
            </w:r>
          </w:p>
        </w:tc>
        <w:tc>
          <w:tcPr>
            <w:tcW w:w="486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B659D" w:rsidRPr="00E0662B" w:rsidRDefault="00FB659D" w:rsidP="007F1740">
            <w:pPr>
              <w:spacing w:before="120" w:after="100" w:afterAutospacing="1" w:line="240" w:lineRule="auto"/>
              <w:ind w:hanging="2"/>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Четыре</w:t>
            </w:r>
          </w:p>
          <w:p w:rsidR="00FB659D" w:rsidRPr="00E0662B" w:rsidRDefault="00FB659D" w:rsidP="007F1740">
            <w:pPr>
              <w:spacing w:before="120" w:after="100" w:afterAutospacing="1" w:line="240" w:lineRule="auto"/>
              <w:ind w:hanging="2"/>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профессии</w:t>
            </w:r>
          </w:p>
        </w:tc>
      </w:tr>
      <w:tr w:rsidR="00FB659D" w:rsidRPr="00E0662B" w:rsidTr="00FB659D">
        <w:trPr>
          <w:trHeight w:val="255"/>
        </w:trPr>
        <w:tc>
          <w:tcPr>
            <w:tcW w:w="131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1</w:t>
            </w:r>
          </w:p>
        </w:tc>
        <w:tc>
          <w:tcPr>
            <w:tcW w:w="166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ind w:firstLine="15"/>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45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606"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hanging="2"/>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1. ______________</w:t>
            </w:r>
          </w:p>
        </w:tc>
        <w:tc>
          <w:tcPr>
            <w:tcW w:w="2256"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hanging="2"/>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2. _______________</w:t>
            </w:r>
          </w:p>
        </w:tc>
      </w:tr>
      <w:tr w:rsidR="00FB659D" w:rsidRPr="00E0662B" w:rsidTr="00FB659D">
        <w:trPr>
          <w:trHeight w:val="255"/>
        </w:trPr>
        <w:tc>
          <w:tcPr>
            <w:tcW w:w="131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2</w:t>
            </w:r>
          </w:p>
        </w:tc>
        <w:tc>
          <w:tcPr>
            <w:tcW w:w="166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ind w:firstLine="15"/>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45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606" w:type="dxa"/>
            <w:tcBorders>
              <w:top w:val="nil"/>
              <w:left w:val="nil"/>
              <w:bottom w:val="nil"/>
              <w:right w:val="single" w:sz="8" w:space="0" w:color="auto"/>
            </w:tcBorders>
            <w:tcMar>
              <w:top w:w="0" w:type="dxa"/>
              <w:left w:w="108" w:type="dxa"/>
              <w:bottom w:w="0" w:type="dxa"/>
              <w:right w:w="108" w:type="dxa"/>
            </w:tcMar>
            <w:vAlign w:val="center"/>
            <w:hideMark/>
          </w:tcPr>
          <w:p w:rsidR="00FB659D" w:rsidRPr="00E0662B" w:rsidRDefault="00FB659D" w:rsidP="007F1740">
            <w:pPr>
              <w:spacing w:before="120" w:after="100" w:afterAutospacing="1" w:line="240" w:lineRule="auto"/>
              <w:ind w:hanging="2"/>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256"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hanging="2"/>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r>
      <w:tr w:rsidR="00FB659D" w:rsidRPr="00E0662B" w:rsidTr="00FB659D">
        <w:trPr>
          <w:trHeight w:val="255"/>
        </w:trPr>
        <w:tc>
          <w:tcPr>
            <w:tcW w:w="131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3</w:t>
            </w:r>
          </w:p>
        </w:tc>
        <w:tc>
          <w:tcPr>
            <w:tcW w:w="166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ind w:firstLine="15"/>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45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606" w:type="dxa"/>
            <w:tcBorders>
              <w:top w:val="nil"/>
              <w:left w:val="nil"/>
              <w:bottom w:val="nil"/>
              <w:right w:val="single" w:sz="8" w:space="0" w:color="auto"/>
            </w:tcBorders>
            <w:tcMar>
              <w:top w:w="0" w:type="dxa"/>
              <w:left w:w="108" w:type="dxa"/>
              <w:bottom w:w="0" w:type="dxa"/>
              <w:right w:w="108" w:type="dxa"/>
            </w:tcMar>
            <w:vAlign w:val="center"/>
            <w:hideMark/>
          </w:tcPr>
          <w:p w:rsidR="00FB659D" w:rsidRPr="00E0662B" w:rsidRDefault="00FB659D" w:rsidP="007F1740">
            <w:pPr>
              <w:spacing w:before="120" w:after="100" w:afterAutospacing="1" w:line="240" w:lineRule="auto"/>
              <w:ind w:hanging="2"/>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256"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hanging="2"/>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r>
      <w:tr w:rsidR="00FB659D" w:rsidRPr="00E0662B" w:rsidTr="00FB659D">
        <w:trPr>
          <w:trHeight w:val="255"/>
        </w:trPr>
        <w:tc>
          <w:tcPr>
            <w:tcW w:w="131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4</w:t>
            </w:r>
          </w:p>
        </w:tc>
        <w:tc>
          <w:tcPr>
            <w:tcW w:w="166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ind w:firstLine="15"/>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45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606" w:type="dxa"/>
            <w:tcBorders>
              <w:top w:val="nil"/>
              <w:left w:val="nil"/>
              <w:bottom w:val="nil"/>
              <w:right w:val="single" w:sz="8" w:space="0" w:color="auto"/>
            </w:tcBorders>
            <w:tcMar>
              <w:top w:w="0" w:type="dxa"/>
              <w:left w:w="108" w:type="dxa"/>
              <w:bottom w:w="0" w:type="dxa"/>
              <w:right w:w="108" w:type="dxa"/>
            </w:tcMar>
            <w:vAlign w:val="center"/>
            <w:hideMark/>
          </w:tcPr>
          <w:p w:rsidR="00FB659D" w:rsidRPr="00E0662B" w:rsidRDefault="00FB659D" w:rsidP="007F1740">
            <w:pPr>
              <w:spacing w:before="120" w:after="100" w:afterAutospacing="1" w:line="240" w:lineRule="auto"/>
              <w:ind w:hanging="2"/>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256"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hanging="2"/>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r>
      <w:tr w:rsidR="00FB659D" w:rsidRPr="00E0662B" w:rsidTr="00FB659D">
        <w:trPr>
          <w:trHeight w:val="255"/>
        </w:trPr>
        <w:tc>
          <w:tcPr>
            <w:tcW w:w="131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5</w:t>
            </w:r>
          </w:p>
        </w:tc>
        <w:tc>
          <w:tcPr>
            <w:tcW w:w="166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ind w:firstLine="15"/>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45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606" w:type="dxa"/>
            <w:tcBorders>
              <w:top w:val="nil"/>
              <w:left w:val="nil"/>
              <w:bottom w:val="nil"/>
              <w:right w:val="single" w:sz="8" w:space="0" w:color="auto"/>
            </w:tcBorders>
            <w:tcMar>
              <w:top w:w="0" w:type="dxa"/>
              <w:left w:w="108" w:type="dxa"/>
              <w:bottom w:w="0" w:type="dxa"/>
              <w:right w:w="108" w:type="dxa"/>
            </w:tcMar>
            <w:vAlign w:val="center"/>
            <w:hideMark/>
          </w:tcPr>
          <w:p w:rsidR="00FB659D" w:rsidRPr="00E0662B" w:rsidRDefault="00FB659D" w:rsidP="007F1740">
            <w:pPr>
              <w:spacing w:before="120" w:after="100" w:afterAutospacing="1" w:line="240" w:lineRule="auto"/>
              <w:ind w:hanging="2"/>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256"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hanging="2"/>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r>
      <w:tr w:rsidR="00FB659D" w:rsidRPr="00E0662B" w:rsidTr="00FB659D">
        <w:trPr>
          <w:trHeight w:val="255"/>
        </w:trPr>
        <w:tc>
          <w:tcPr>
            <w:tcW w:w="131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6</w:t>
            </w:r>
          </w:p>
        </w:tc>
        <w:tc>
          <w:tcPr>
            <w:tcW w:w="166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ind w:firstLine="15"/>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45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606" w:type="dxa"/>
            <w:tcBorders>
              <w:top w:val="nil"/>
              <w:left w:val="nil"/>
              <w:bottom w:val="nil"/>
              <w:right w:val="single" w:sz="8" w:space="0" w:color="auto"/>
            </w:tcBorders>
            <w:tcMar>
              <w:top w:w="0" w:type="dxa"/>
              <w:left w:w="108" w:type="dxa"/>
              <w:bottom w:w="0" w:type="dxa"/>
              <w:right w:w="108" w:type="dxa"/>
            </w:tcMar>
            <w:vAlign w:val="center"/>
            <w:hideMark/>
          </w:tcPr>
          <w:p w:rsidR="00FB659D" w:rsidRPr="00E0662B" w:rsidRDefault="00FB659D" w:rsidP="007F1740">
            <w:pPr>
              <w:spacing w:before="120" w:after="100" w:afterAutospacing="1" w:line="240" w:lineRule="auto"/>
              <w:ind w:hanging="2"/>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256"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hanging="2"/>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r>
      <w:tr w:rsidR="00FB659D" w:rsidRPr="00E0662B" w:rsidTr="00FB659D">
        <w:trPr>
          <w:trHeight w:val="255"/>
        </w:trPr>
        <w:tc>
          <w:tcPr>
            <w:tcW w:w="131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7</w:t>
            </w:r>
          </w:p>
        </w:tc>
        <w:tc>
          <w:tcPr>
            <w:tcW w:w="166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ind w:firstLine="15"/>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45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606" w:type="dxa"/>
            <w:tcBorders>
              <w:top w:val="nil"/>
              <w:left w:val="nil"/>
              <w:bottom w:val="nil"/>
              <w:right w:val="single" w:sz="8" w:space="0" w:color="auto"/>
            </w:tcBorders>
            <w:tcMar>
              <w:top w:w="0" w:type="dxa"/>
              <w:left w:w="108" w:type="dxa"/>
              <w:bottom w:w="0" w:type="dxa"/>
              <w:right w:w="108" w:type="dxa"/>
            </w:tcMar>
            <w:vAlign w:val="center"/>
            <w:hideMark/>
          </w:tcPr>
          <w:p w:rsidR="00FB659D" w:rsidRPr="00E0662B" w:rsidRDefault="00FB659D" w:rsidP="007F1740">
            <w:pPr>
              <w:spacing w:before="120" w:after="100" w:afterAutospacing="1" w:line="240" w:lineRule="auto"/>
              <w:ind w:hanging="2"/>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256"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hanging="2"/>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r>
      <w:tr w:rsidR="00FB659D" w:rsidRPr="00E0662B" w:rsidTr="00FB659D">
        <w:trPr>
          <w:trHeight w:val="255"/>
        </w:trPr>
        <w:tc>
          <w:tcPr>
            <w:tcW w:w="131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8</w:t>
            </w:r>
          </w:p>
        </w:tc>
        <w:tc>
          <w:tcPr>
            <w:tcW w:w="166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ind w:firstLine="15"/>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45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606"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hanging="2"/>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256"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hanging="2"/>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r>
      <w:tr w:rsidR="00FB659D" w:rsidRPr="00E0662B" w:rsidTr="00FB659D">
        <w:trPr>
          <w:trHeight w:val="255"/>
        </w:trPr>
        <w:tc>
          <w:tcPr>
            <w:tcW w:w="131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9</w:t>
            </w:r>
          </w:p>
        </w:tc>
        <w:tc>
          <w:tcPr>
            <w:tcW w:w="166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ind w:firstLine="15"/>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45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606"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hanging="2"/>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256"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hanging="2"/>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r>
      <w:tr w:rsidR="00FB659D" w:rsidRPr="00E0662B" w:rsidTr="00FB659D">
        <w:trPr>
          <w:trHeight w:val="255"/>
        </w:trPr>
        <w:tc>
          <w:tcPr>
            <w:tcW w:w="131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10</w:t>
            </w:r>
          </w:p>
        </w:tc>
        <w:tc>
          <w:tcPr>
            <w:tcW w:w="166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ind w:firstLine="15"/>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45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606"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hanging="2"/>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256"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hanging="2"/>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r>
      <w:tr w:rsidR="00FB659D" w:rsidRPr="00E0662B" w:rsidTr="00FB659D">
        <w:trPr>
          <w:trHeight w:val="255"/>
        </w:trPr>
        <w:tc>
          <w:tcPr>
            <w:tcW w:w="131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11</w:t>
            </w:r>
          </w:p>
        </w:tc>
        <w:tc>
          <w:tcPr>
            <w:tcW w:w="166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ind w:firstLine="15"/>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45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606"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hanging="2"/>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256"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hanging="2"/>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r>
      <w:tr w:rsidR="00FB659D" w:rsidRPr="00E0662B" w:rsidTr="00FB659D">
        <w:trPr>
          <w:trHeight w:val="255"/>
        </w:trPr>
        <w:tc>
          <w:tcPr>
            <w:tcW w:w="131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12</w:t>
            </w:r>
          </w:p>
        </w:tc>
        <w:tc>
          <w:tcPr>
            <w:tcW w:w="166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ind w:firstLine="15"/>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45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606"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hanging="2"/>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256"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hanging="2"/>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r>
      <w:tr w:rsidR="00FB659D" w:rsidRPr="00E0662B" w:rsidTr="00FB659D">
        <w:trPr>
          <w:trHeight w:val="255"/>
        </w:trPr>
        <w:tc>
          <w:tcPr>
            <w:tcW w:w="131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13</w:t>
            </w:r>
          </w:p>
        </w:tc>
        <w:tc>
          <w:tcPr>
            <w:tcW w:w="166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ind w:firstLine="15"/>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45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606" w:type="dxa"/>
            <w:tcBorders>
              <w:top w:val="nil"/>
              <w:left w:val="nil"/>
              <w:bottom w:val="single" w:sz="8" w:space="0" w:color="auto"/>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hanging="2"/>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256" w:type="dxa"/>
            <w:tcBorders>
              <w:top w:val="nil"/>
              <w:left w:val="nil"/>
              <w:bottom w:val="single" w:sz="8" w:space="0" w:color="auto"/>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hanging="2"/>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r>
      <w:tr w:rsidR="00FB659D" w:rsidRPr="00E0662B" w:rsidTr="00FB659D">
        <w:trPr>
          <w:trHeight w:val="255"/>
        </w:trPr>
        <w:tc>
          <w:tcPr>
            <w:tcW w:w="131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14</w:t>
            </w:r>
          </w:p>
        </w:tc>
        <w:tc>
          <w:tcPr>
            <w:tcW w:w="166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ind w:firstLine="15"/>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45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606"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hanging="2"/>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3._______________</w:t>
            </w:r>
          </w:p>
        </w:tc>
        <w:tc>
          <w:tcPr>
            <w:tcW w:w="2256"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hanging="2"/>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4.________________</w:t>
            </w:r>
          </w:p>
        </w:tc>
      </w:tr>
      <w:tr w:rsidR="00FB659D" w:rsidRPr="00E0662B" w:rsidTr="00FB659D">
        <w:trPr>
          <w:trHeight w:val="255"/>
        </w:trPr>
        <w:tc>
          <w:tcPr>
            <w:tcW w:w="131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15</w:t>
            </w:r>
          </w:p>
        </w:tc>
        <w:tc>
          <w:tcPr>
            <w:tcW w:w="166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ind w:firstLine="15"/>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45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606"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hanging="2"/>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256"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hanging="2"/>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r>
      <w:tr w:rsidR="00FB659D" w:rsidRPr="00E0662B" w:rsidTr="00FB659D">
        <w:trPr>
          <w:trHeight w:val="255"/>
        </w:trPr>
        <w:tc>
          <w:tcPr>
            <w:tcW w:w="131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16</w:t>
            </w:r>
          </w:p>
        </w:tc>
        <w:tc>
          <w:tcPr>
            <w:tcW w:w="166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ind w:firstLine="15"/>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45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606"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hanging="2"/>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256"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hanging="2"/>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r>
      <w:tr w:rsidR="00FB659D" w:rsidRPr="00E0662B" w:rsidTr="00FB659D">
        <w:trPr>
          <w:trHeight w:val="255"/>
        </w:trPr>
        <w:tc>
          <w:tcPr>
            <w:tcW w:w="131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17</w:t>
            </w:r>
          </w:p>
        </w:tc>
        <w:tc>
          <w:tcPr>
            <w:tcW w:w="166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ind w:firstLine="15"/>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45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606"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hanging="2"/>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256"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hanging="2"/>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r>
      <w:tr w:rsidR="00FB659D" w:rsidRPr="00E0662B" w:rsidTr="00FB659D">
        <w:trPr>
          <w:trHeight w:val="255"/>
        </w:trPr>
        <w:tc>
          <w:tcPr>
            <w:tcW w:w="131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18</w:t>
            </w:r>
          </w:p>
        </w:tc>
        <w:tc>
          <w:tcPr>
            <w:tcW w:w="166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ind w:firstLine="15"/>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45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606"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hanging="2"/>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256"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hanging="2"/>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r>
      <w:tr w:rsidR="00FB659D" w:rsidRPr="00E0662B" w:rsidTr="00FB659D">
        <w:trPr>
          <w:trHeight w:val="255"/>
        </w:trPr>
        <w:tc>
          <w:tcPr>
            <w:tcW w:w="131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19</w:t>
            </w:r>
          </w:p>
        </w:tc>
        <w:tc>
          <w:tcPr>
            <w:tcW w:w="166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ind w:firstLine="15"/>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45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606"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hanging="2"/>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256"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hanging="2"/>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r>
      <w:tr w:rsidR="00FB659D" w:rsidRPr="00E0662B" w:rsidTr="00FB659D">
        <w:trPr>
          <w:trHeight w:val="255"/>
        </w:trPr>
        <w:tc>
          <w:tcPr>
            <w:tcW w:w="131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20</w:t>
            </w:r>
          </w:p>
        </w:tc>
        <w:tc>
          <w:tcPr>
            <w:tcW w:w="166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ind w:firstLine="15"/>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45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606"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hanging="2"/>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256"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hanging="2"/>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r>
      <w:tr w:rsidR="00FB659D" w:rsidRPr="00E0662B" w:rsidTr="00FB659D">
        <w:trPr>
          <w:trHeight w:val="255"/>
        </w:trPr>
        <w:tc>
          <w:tcPr>
            <w:tcW w:w="131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21</w:t>
            </w:r>
          </w:p>
        </w:tc>
        <w:tc>
          <w:tcPr>
            <w:tcW w:w="166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ind w:firstLine="15"/>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45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606"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hanging="2"/>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256"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hanging="2"/>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r>
      <w:tr w:rsidR="00FB659D" w:rsidRPr="00E0662B" w:rsidTr="00FB659D">
        <w:trPr>
          <w:trHeight w:val="255"/>
        </w:trPr>
        <w:tc>
          <w:tcPr>
            <w:tcW w:w="131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22</w:t>
            </w:r>
          </w:p>
        </w:tc>
        <w:tc>
          <w:tcPr>
            <w:tcW w:w="166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ind w:firstLine="15"/>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45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606"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hanging="2"/>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256"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hanging="2"/>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r>
      <w:tr w:rsidR="00FB659D" w:rsidRPr="00E0662B" w:rsidTr="00FB659D">
        <w:trPr>
          <w:trHeight w:val="255"/>
        </w:trPr>
        <w:tc>
          <w:tcPr>
            <w:tcW w:w="131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23</w:t>
            </w:r>
          </w:p>
        </w:tc>
        <w:tc>
          <w:tcPr>
            <w:tcW w:w="166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ind w:firstLine="15"/>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45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606"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hanging="2"/>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256"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hanging="2"/>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r>
      <w:tr w:rsidR="00FB659D" w:rsidRPr="00E0662B" w:rsidTr="00FB659D">
        <w:trPr>
          <w:trHeight w:val="255"/>
        </w:trPr>
        <w:tc>
          <w:tcPr>
            <w:tcW w:w="131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24</w:t>
            </w:r>
          </w:p>
        </w:tc>
        <w:tc>
          <w:tcPr>
            <w:tcW w:w="166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ind w:firstLine="15"/>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45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606"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hanging="2"/>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256"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hanging="2"/>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r>
      <w:tr w:rsidR="00FB659D" w:rsidRPr="00E0662B" w:rsidTr="00FB659D">
        <w:trPr>
          <w:trHeight w:val="255"/>
        </w:trPr>
        <w:tc>
          <w:tcPr>
            <w:tcW w:w="131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25</w:t>
            </w:r>
          </w:p>
        </w:tc>
        <w:tc>
          <w:tcPr>
            <w:tcW w:w="166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ind w:firstLine="15"/>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45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606"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hanging="2"/>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256"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hanging="2"/>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r>
      <w:tr w:rsidR="00FB659D" w:rsidRPr="00E0662B" w:rsidTr="00FB659D">
        <w:trPr>
          <w:trHeight w:val="255"/>
        </w:trPr>
        <w:tc>
          <w:tcPr>
            <w:tcW w:w="131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26</w:t>
            </w:r>
          </w:p>
        </w:tc>
        <w:tc>
          <w:tcPr>
            <w:tcW w:w="166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ind w:firstLine="15"/>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45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606"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hanging="2"/>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256"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hanging="2"/>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r>
      <w:tr w:rsidR="00FB659D" w:rsidRPr="00E0662B" w:rsidTr="00FB659D">
        <w:trPr>
          <w:trHeight w:val="255"/>
        </w:trPr>
        <w:tc>
          <w:tcPr>
            <w:tcW w:w="131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27</w:t>
            </w:r>
          </w:p>
        </w:tc>
        <w:tc>
          <w:tcPr>
            <w:tcW w:w="166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ind w:firstLine="15"/>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45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606"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hanging="2"/>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256"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hanging="2"/>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r>
      <w:tr w:rsidR="00FB659D" w:rsidRPr="00E0662B" w:rsidTr="00FB659D">
        <w:trPr>
          <w:trHeight w:val="255"/>
        </w:trPr>
        <w:tc>
          <w:tcPr>
            <w:tcW w:w="131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28</w:t>
            </w:r>
          </w:p>
        </w:tc>
        <w:tc>
          <w:tcPr>
            <w:tcW w:w="166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ind w:firstLine="15"/>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45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606"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hanging="2"/>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256"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hanging="2"/>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r>
      <w:tr w:rsidR="00FB659D" w:rsidRPr="00E0662B" w:rsidTr="00FB659D">
        <w:trPr>
          <w:trHeight w:val="255"/>
        </w:trPr>
        <w:tc>
          <w:tcPr>
            <w:tcW w:w="131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29</w:t>
            </w:r>
          </w:p>
        </w:tc>
        <w:tc>
          <w:tcPr>
            <w:tcW w:w="166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ind w:firstLine="15"/>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45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606"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hanging="2"/>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256"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hanging="2"/>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r>
      <w:tr w:rsidR="00FB659D" w:rsidRPr="00E0662B" w:rsidTr="00FB659D">
        <w:trPr>
          <w:trHeight w:val="255"/>
        </w:trPr>
        <w:tc>
          <w:tcPr>
            <w:tcW w:w="131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30</w:t>
            </w:r>
          </w:p>
        </w:tc>
        <w:tc>
          <w:tcPr>
            <w:tcW w:w="166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ind w:firstLine="15"/>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45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606"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hanging="2"/>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256"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hanging="2"/>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r>
      <w:tr w:rsidR="00FB659D" w:rsidRPr="00E0662B" w:rsidTr="00FB659D">
        <w:trPr>
          <w:trHeight w:val="255"/>
        </w:trPr>
        <w:tc>
          <w:tcPr>
            <w:tcW w:w="131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31</w:t>
            </w:r>
          </w:p>
        </w:tc>
        <w:tc>
          <w:tcPr>
            <w:tcW w:w="166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ind w:firstLine="15"/>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45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606"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hanging="2"/>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256"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hanging="2"/>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r>
      <w:tr w:rsidR="00FB659D" w:rsidRPr="00E0662B" w:rsidTr="00FB659D">
        <w:trPr>
          <w:trHeight w:val="255"/>
        </w:trPr>
        <w:tc>
          <w:tcPr>
            <w:tcW w:w="131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32</w:t>
            </w:r>
          </w:p>
        </w:tc>
        <w:tc>
          <w:tcPr>
            <w:tcW w:w="166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ind w:firstLine="15"/>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45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606"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hanging="2"/>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256"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hanging="2"/>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r>
      <w:tr w:rsidR="00FB659D" w:rsidRPr="00E0662B" w:rsidTr="00B924FA">
        <w:trPr>
          <w:trHeight w:val="255"/>
        </w:trPr>
        <w:tc>
          <w:tcPr>
            <w:tcW w:w="1312" w:type="dxa"/>
            <w:tcBorders>
              <w:top w:val="nil"/>
              <w:left w:val="single" w:sz="8" w:space="0" w:color="auto"/>
              <w:bottom w:val="single" w:sz="2"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33</w:t>
            </w:r>
          </w:p>
        </w:tc>
        <w:tc>
          <w:tcPr>
            <w:tcW w:w="1669" w:type="dxa"/>
            <w:tcBorders>
              <w:top w:val="nil"/>
              <w:left w:val="nil"/>
              <w:bottom w:val="single" w:sz="2"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ind w:firstLine="15"/>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459" w:type="dxa"/>
            <w:tcBorders>
              <w:top w:val="nil"/>
              <w:left w:val="nil"/>
              <w:bottom w:val="single" w:sz="2"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606" w:type="dxa"/>
            <w:tcBorders>
              <w:top w:val="nil"/>
              <w:left w:val="nil"/>
              <w:bottom w:val="single" w:sz="2" w:space="0" w:color="auto"/>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hanging="2"/>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256" w:type="dxa"/>
            <w:tcBorders>
              <w:top w:val="nil"/>
              <w:left w:val="nil"/>
              <w:bottom w:val="single" w:sz="2" w:space="0" w:color="auto"/>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hanging="2"/>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r>
      <w:tr w:rsidR="00FB659D" w:rsidRPr="00E0662B" w:rsidTr="00B924FA">
        <w:trPr>
          <w:trHeight w:val="255"/>
        </w:trPr>
        <w:tc>
          <w:tcPr>
            <w:tcW w:w="1312" w:type="dxa"/>
            <w:tcBorders>
              <w:top w:val="single" w:sz="2" w:space="0" w:color="auto"/>
              <w:left w:val="single" w:sz="2" w:space="0" w:color="auto"/>
              <w:bottom w:val="single" w:sz="2" w:space="0" w:color="auto"/>
              <w:right w:val="single" w:sz="2"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34</w:t>
            </w:r>
          </w:p>
        </w:tc>
        <w:tc>
          <w:tcPr>
            <w:tcW w:w="1669" w:type="dxa"/>
            <w:tcBorders>
              <w:top w:val="single" w:sz="2" w:space="0" w:color="auto"/>
              <w:left w:val="single" w:sz="2" w:space="0" w:color="auto"/>
              <w:bottom w:val="single" w:sz="2" w:space="0" w:color="auto"/>
              <w:right w:val="single" w:sz="2"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ind w:firstLine="15"/>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459" w:type="dxa"/>
            <w:tcBorders>
              <w:top w:val="single" w:sz="2" w:space="0" w:color="auto"/>
              <w:left w:val="single" w:sz="2" w:space="0" w:color="auto"/>
              <w:bottom w:val="single" w:sz="2" w:space="0" w:color="auto"/>
              <w:right w:val="single" w:sz="2"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60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hanging="2"/>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25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hanging="2"/>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r>
    </w:tbl>
    <w:p w:rsidR="00B924FA" w:rsidRDefault="00B924FA" w:rsidP="007F1740">
      <w:pPr>
        <w:spacing w:before="120" w:after="100" w:afterAutospacing="1" w:line="240" w:lineRule="auto"/>
        <w:ind w:left="397" w:firstLine="709"/>
        <w:contextualSpacing/>
        <w:jc w:val="both"/>
        <w:rPr>
          <w:rFonts w:ascii="Times New Roman" w:hAnsi="Times New Roman" w:cs="Times New Roman"/>
          <w:b/>
          <w:color w:val="000000" w:themeColor="text1"/>
          <w:sz w:val="24"/>
          <w:szCs w:val="24"/>
        </w:rPr>
      </w:pPr>
    </w:p>
    <w:p w:rsidR="00E0662B" w:rsidRDefault="00E0662B" w:rsidP="007F1740">
      <w:pPr>
        <w:spacing w:before="120" w:after="100" w:afterAutospacing="1" w:line="240" w:lineRule="auto"/>
        <w:ind w:left="397" w:firstLine="709"/>
        <w:contextualSpacing/>
        <w:jc w:val="both"/>
        <w:rPr>
          <w:rFonts w:ascii="Times New Roman" w:hAnsi="Times New Roman" w:cs="Times New Roman"/>
          <w:b/>
          <w:color w:val="000000" w:themeColor="text1"/>
          <w:sz w:val="24"/>
          <w:szCs w:val="24"/>
        </w:rPr>
      </w:pPr>
    </w:p>
    <w:p w:rsidR="00B924FA" w:rsidRPr="00B924FA" w:rsidRDefault="00B924FA" w:rsidP="007F1740">
      <w:pPr>
        <w:spacing w:after="0" w:line="240" w:lineRule="auto"/>
        <w:ind w:left="397" w:firstLine="709"/>
        <w:contextualSpacing/>
        <w:jc w:val="both"/>
        <w:rPr>
          <w:rFonts w:ascii="Times New Roman" w:hAnsi="Times New Roman" w:cs="Times New Roman"/>
          <w:b/>
          <w:color w:val="000000" w:themeColor="text1"/>
          <w:sz w:val="24"/>
          <w:szCs w:val="24"/>
        </w:rPr>
      </w:pPr>
      <w:r w:rsidRPr="00B924FA">
        <w:rPr>
          <w:rFonts w:ascii="Times New Roman" w:hAnsi="Times New Roman" w:cs="Times New Roman"/>
          <w:b/>
          <w:color w:val="000000" w:themeColor="text1"/>
          <w:sz w:val="24"/>
          <w:szCs w:val="24"/>
        </w:rPr>
        <w:t>ПЕРЕЧЕНЬ ТРУДОВЫХ ДЕЙСТВИЙ</w:t>
      </w:r>
    </w:p>
    <w:p w:rsidR="00FB659D" w:rsidRPr="00B924FA" w:rsidRDefault="00FB659D" w:rsidP="007F1740">
      <w:pPr>
        <w:spacing w:after="0"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       Следить за показаниями приборов, за информацией на экране (дисплее).</w:t>
      </w:r>
    </w:p>
    <w:p w:rsidR="00FB659D" w:rsidRPr="00B924FA" w:rsidRDefault="00FB659D" w:rsidP="007F1740">
      <w:pPr>
        <w:spacing w:after="0"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       Работать с текстами (много читать, изучать что-либо).</w:t>
      </w:r>
    </w:p>
    <w:p w:rsidR="00FB659D" w:rsidRPr="00B924FA" w:rsidRDefault="00FB659D" w:rsidP="007F1740">
      <w:pPr>
        <w:spacing w:after="0"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3.       Выполнять расчеты (на ЭВМ, микрокалькуляторе, в уме).</w:t>
      </w:r>
    </w:p>
    <w:p w:rsidR="00FB659D" w:rsidRPr="00B924FA" w:rsidRDefault="00FB659D" w:rsidP="007F1740">
      <w:pPr>
        <w:spacing w:after="0"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4.       Много чертить, рисовать.</w:t>
      </w:r>
    </w:p>
    <w:p w:rsidR="00FB659D" w:rsidRPr="00B924FA" w:rsidRDefault="00FB659D" w:rsidP="007F1740">
      <w:pPr>
        <w:spacing w:after="0"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5.       Вести записи, печатать на машинке, на компьютере.</w:t>
      </w:r>
    </w:p>
    <w:p w:rsidR="00FB659D" w:rsidRPr="00B924FA" w:rsidRDefault="00FB659D" w:rsidP="007F1740">
      <w:pPr>
        <w:spacing w:after="0"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6.       Много говорить, выступать перед аудиторией, беседовать с людьми.</w:t>
      </w:r>
    </w:p>
    <w:p w:rsidR="00FB659D" w:rsidRPr="00B924FA" w:rsidRDefault="00FB659D" w:rsidP="007F1740">
      <w:pPr>
        <w:spacing w:after="0"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7.       Быть услужливым, уметь нравиться и угождать клиентам.</w:t>
      </w:r>
    </w:p>
    <w:p w:rsidR="00FB659D" w:rsidRPr="00B924FA" w:rsidRDefault="00FB659D" w:rsidP="007F1740">
      <w:pPr>
        <w:spacing w:after="0"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8.       Соблюдать дисциплину труда и субординацию (правила подчинения).</w:t>
      </w:r>
    </w:p>
    <w:p w:rsidR="00FB659D" w:rsidRPr="00B924FA" w:rsidRDefault="00FB659D" w:rsidP="007F1740">
      <w:pPr>
        <w:spacing w:after="0"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9.       Управлять техникой (машинами, станками, агрегатами).</w:t>
      </w:r>
    </w:p>
    <w:p w:rsidR="00FB659D" w:rsidRPr="00B924FA" w:rsidRDefault="00FB659D" w:rsidP="007F1740">
      <w:pPr>
        <w:spacing w:after="0"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10.   Обрабатывать что-либо вручную или с помощью простых приспособлений.</w:t>
      </w:r>
    </w:p>
    <w:p w:rsidR="00FB659D" w:rsidRPr="00B924FA" w:rsidRDefault="00FB659D" w:rsidP="007F1740">
      <w:pPr>
        <w:spacing w:after="0"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11.   Часто работать на открытом воздухе, на природе (в любую погоду).</w:t>
      </w:r>
    </w:p>
    <w:p w:rsidR="00FB659D" w:rsidRPr="00B924FA" w:rsidRDefault="00FB659D" w:rsidP="007F1740">
      <w:pPr>
        <w:spacing w:after="0"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12.   Много запоминать по ходу работы.</w:t>
      </w:r>
    </w:p>
    <w:p w:rsidR="00FB659D" w:rsidRPr="00B924FA" w:rsidRDefault="00FB659D" w:rsidP="007F1740">
      <w:pPr>
        <w:spacing w:after="0"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13.   Часто разъезжать (командировки, экспедиции).</w:t>
      </w:r>
    </w:p>
    <w:p w:rsidR="00FB659D" w:rsidRPr="00B924FA" w:rsidRDefault="00FB659D" w:rsidP="007F1740">
      <w:pPr>
        <w:spacing w:after="0"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lastRenderedPageBreak/>
        <w:t>14.   Быстро реагировать на меняющуюся ситуацию, уметь переключать внимание.</w:t>
      </w:r>
    </w:p>
    <w:p w:rsidR="00FB659D" w:rsidRPr="00B924FA" w:rsidRDefault="00FB659D" w:rsidP="007F1740">
      <w:pPr>
        <w:spacing w:after="0"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15.   Проверять, контролировать, оценивать что-либо и кого-либо, ставить диагноз.</w:t>
      </w:r>
    </w:p>
    <w:p w:rsidR="00FB659D" w:rsidRPr="00B924FA" w:rsidRDefault="00FB659D" w:rsidP="007F1740">
      <w:pPr>
        <w:spacing w:after="0"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16.   Быть осторожным и предусмотрительным, соблюдать правила безопасности (рисковать, но по-умному).</w:t>
      </w:r>
    </w:p>
    <w:p w:rsidR="00FB659D" w:rsidRPr="00B924FA" w:rsidRDefault="00FB659D" w:rsidP="007F1740">
      <w:pPr>
        <w:spacing w:after="0"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17.   Выполнять «грязную» работу (которая может сопровождаться неприятным запахом, пылью, сыростью, шумом).</w:t>
      </w:r>
    </w:p>
    <w:p w:rsidR="00FB659D" w:rsidRPr="00B924FA" w:rsidRDefault="00FB659D" w:rsidP="007F1740">
      <w:pPr>
        <w:spacing w:after="0"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18.   Переносить однообразную, монотонную работу.</w:t>
      </w:r>
    </w:p>
    <w:p w:rsidR="00FB659D" w:rsidRPr="00B924FA" w:rsidRDefault="00FB659D" w:rsidP="007F1740">
      <w:pPr>
        <w:spacing w:after="0"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19.   Терпеть насмешки, грубость.</w:t>
      </w:r>
    </w:p>
    <w:p w:rsidR="00FB659D" w:rsidRPr="00B924FA" w:rsidRDefault="00FB659D" w:rsidP="007F1740">
      <w:pPr>
        <w:spacing w:after="0"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20.   Испытывать длительные физические нагрузки (много ходить, выполнять разнообразные движения, давление, переносить вибрацию, перепады температуры).</w:t>
      </w:r>
    </w:p>
    <w:p w:rsidR="00FB659D" w:rsidRPr="00B924FA" w:rsidRDefault="00FB659D" w:rsidP="007F1740">
      <w:pPr>
        <w:spacing w:after="0"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21.   Уметь организовывать, руководить людьми.</w:t>
      </w:r>
    </w:p>
    <w:p w:rsidR="00FB659D" w:rsidRPr="00B924FA" w:rsidRDefault="00FB659D" w:rsidP="007F1740">
      <w:pPr>
        <w:spacing w:after="0"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22.   Владеть иностранным языком.</w:t>
      </w:r>
    </w:p>
    <w:p w:rsidR="00FB659D" w:rsidRPr="00B924FA" w:rsidRDefault="00FB659D" w:rsidP="007F1740">
      <w:pPr>
        <w:spacing w:after="0"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23.   Уметь постоять за себя, с честью выходить из конфликтных ситуаций.</w:t>
      </w:r>
    </w:p>
    <w:p w:rsidR="00FB659D" w:rsidRPr="00B924FA" w:rsidRDefault="00FB659D" w:rsidP="007F1740">
      <w:pPr>
        <w:spacing w:after="0"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24.   Не обманывать других и самого себя (говорят, это не каждому дано).</w:t>
      </w:r>
    </w:p>
    <w:p w:rsidR="00FB659D" w:rsidRPr="00B924FA" w:rsidRDefault="00FB659D" w:rsidP="007F1740">
      <w:pPr>
        <w:spacing w:after="0"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25.   Уметь не принимать все близко к сердцу (не волноваться, что от вашей работы кому-то будет плохо).</w:t>
      </w:r>
    </w:p>
    <w:p w:rsidR="00FB659D" w:rsidRPr="00B924FA" w:rsidRDefault="00FB659D" w:rsidP="007F1740">
      <w:pPr>
        <w:spacing w:after="0"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26.   Часто работать по вечерам и без выходных.</w:t>
      </w:r>
    </w:p>
    <w:p w:rsidR="00FB659D" w:rsidRPr="00B924FA" w:rsidRDefault="00FB659D" w:rsidP="007F1740">
      <w:pPr>
        <w:spacing w:after="0"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27.   Уметь самостоятельно принимать важные решения (и отвечать за них тоже самостоятельно).</w:t>
      </w:r>
    </w:p>
    <w:p w:rsidR="00FB659D" w:rsidRPr="00B924FA" w:rsidRDefault="00FB659D" w:rsidP="007F1740">
      <w:pPr>
        <w:spacing w:after="0"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28.   Уметь взаимодействовать с коллегами, работать в коллективе (без скандалов и склок).</w:t>
      </w:r>
    </w:p>
    <w:p w:rsidR="00FB659D" w:rsidRPr="00B924FA" w:rsidRDefault="00FB659D" w:rsidP="007F1740">
      <w:pPr>
        <w:spacing w:after="0"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29.   Уметь тихо и спокойно размышлять, мечтать на работе (и так зарабатывать себе на хлеб насущный).</w:t>
      </w:r>
    </w:p>
    <w:p w:rsidR="00FB659D" w:rsidRPr="00B924FA" w:rsidRDefault="00FB659D" w:rsidP="007F1740">
      <w:pPr>
        <w:spacing w:after="0"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30.   Постоянно следить за собой, тренироваться, репетировать, быть в хорошей форме.</w:t>
      </w:r>
    </w:p>
    <w:p w:rsidR="00FB659D" w:rsidRPr="00B924FA" w:rsidRDefault="00FB659D" w:rsidP="007F1740">
      <w:pPr>
        <w:spacing w:after="0"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31.   Свято верить во что-то (в великую идею, в Бога, в обожаемого человека, в начальника).</w:t>
      </w:r>
    </w:p>
    <w:p w:rsidR="00FB659D" w:rsidRPr="00B924FA" w:rsidRDefault="00FB659D" w:rsidP="007F1740">
      <w:pPr>
        <w:spacing w:after="0"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32.   Постоянно придумывать на работе что-то новое и необычное.</w:t>
      </w:r>
    </w:p>
    <w:p w:rsidR="00FB659D" w:rsidRPr="00B924FA" w:rsidRDefault="00FB659D" w:rsidP="007F1740">
      <w:pPr>
        <w:spacing w:after="0"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33.   Создавать красоту, уметь ценить прекрасное.</w:t>
      </w:r>
    </w:p>
    <w:p w:rsidR="00FB659D" w:rsidRDefault="00FB659D" w:rsidP="007F1740">
      <w:pPr>
        <w:spacing w:after="0"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34.   Быть проворным, уметь работать быстро.</w:t>
      </w:r>
    </w:p>
    <w:p w:rsidR="00E0662B" w:rsidRDefault="00E0662B" w:rsidP="007F1740">
      <w:pPr>
        <w:spacing w:after="0" w:line="240" w:lineRule="auto"/>
        <w:ind w:left="397" w:firstLine="709"/>
        <w:contextualSpacing/>
        <w:jc w:val="both"/>
        <w:rPr>
          <w:rFonts w:ascii="Times New Roman" w:hAnsi="Times New Roman" w:cs="Times New Roman"/>
          <w:color w:val="000000" w:themeColor="text1"/>
          <w:sz w:val="24"/>
          <w:szCs w:val="24"/>
        </w:rPr>
      </w:pPr>
    </w:p>
    <w:p w:rsidR="00E0662B" w:rsidRDefault="00E0662B" w:rsidP="007F1740">
      <w:pPr>
        <w:spacing w:after="0" w:line="240" w:lineRule="auto"/>
        <w:ind w:left="397" w:firstLine="709"/>
        <w:contextualSpacing/>
        <w:jc w:val="both"/>
        <w:rPr>
          <w:rFonts w:ascii="Times New Roman" w:hAnsi="Times New Roman" w:cs="Times New Roman"/>
          <w:color w:val="000000" w:themeColor="text1"/>
          <w:sz w:val="24"/>
          <w:szCs w:val="24"/>
        </w:rPr>
      </w:pPr>
    </w:p>
    <w:p w:rsidR="00E0662B" w:rsidRDefault="00E0662B" w:rsidP="007F1740">
      <w:pPr>
        <w:spacing w:after="0" w:line="240" w:lineRule="auto"/>
        <w:ind w:left="397" w:firstLine="709"/>
        <w:contextualSpacing/>
        <w:jc w:val="both"/>
        <w:rPr>
          <w:rFonts w:ascii="Times New Roman" w:hAnsi="Times New Roman" w:cs="Times New Roman"/>
          <w:color w:val="000000" w:themeColor="text1"/>
          <w:sz w:val="24"/>
          <w:szCs w:val="24"/>
        </w:rPr>
      </w:pPr>
    </w:p>
    <w:p w:rsidR="00E0662B" w:rsidRDefault="00E0662B" w:rsidP="007F1740">
      <w:pPr>
        <w:spacing w:after="0" w:line="240" w:lineRule="auto"/>
        <w:ind w:left="397" w:firstLine="709"/>
        <w:contextualSpacing/>
        <w:jc w:val="both"/>
        <w:rPr>
          <w:rFonts w:ascii="Times New Roman" w:hAnsi="Times New Roman" w:cs="Times New Roman"/>
          <w:color w:val="000000" w:themeColor="text1"/>
          <w:sz w:val="24"/>
          <w:szCs w:val="24"/>
        </w:rPr>
      </w:pPr>
    </w:p>
    <w:p w:rsidR="00E0662B" w:rsidRDefault="00E0662B" w:rsidP="007F1740">
      <w:pPr>
        <w:spacing w:after="0" w:line="240" w:lineRule="auto"/>
        <w:ind w:left="397" w:firstLine="709"/>
        <w:contextualSpacing/>
        <w:jc w:val="both"/>
        <w:rPr>
          <w:rFonts w:ascii="Times New Roman" w:hAnsi="Times New Roman" w:cs="Times New Roman"/>
          <w:color w:val="000000" w:themeColor="text1"/>
          <w:sz w:val="24"/>
          <w:szCs w:val="24"/>
        </w:rPr>
      </w:pPr>
    </w:p>
    <w:p w:rsidR="00E0662B" w:rsidRDefault="00E0662B" w:rsidP="007F1740">
      <w:pPr>
        <w:spacing w:after="0" w:line="240" w:lineRule="auto"/>
        <w:ind w:left="397" w:firstLine="709"/>
        <w:contextualSpacing/>
        <w:jc w:val="both"/>
        <w:rPr>
          <w:rFonts w:ascii="Times New Roman" w:hAnsi="Times New Roman" w:cs="Times New Roman"/>
          <w:color w:val="000000" w:themeColor="text1"/>
          <w:sz w:val="24"/>
          <w:szCs w:val="24"/>
        </w:rPr>
      </w:pPr>
    </w:p>
    <w:p w:rsidR="00E0662B" w:rsidRPr="00B924FA" w:rsidRDefault="00E0662B" w:rsidP="007F1740">
      <w:pPr>
        <w:spacing w:after="0" w:line="240" w:lineRule="auto"/>
        <w:ind w:left="397" w:firstLine="709"/>
        <w:contextualSpacing/>
        <w:jc w:val="both"/>
        <w:rPr>
          <w:rFonts w:ascii="Times New Roman" w:hAnsi="Times New Roman" w:cs="Times New Roman"/>
          <w:color w:val="000000" w:themeColor="text1"/>
          <w:sz w:val="24"/>
          <w:szCs w:val="24"/>
        </w:rPr>
      </w:pPr>
    </w:p>
    <w:p w:rsidR="00FB659D" w:rsidRPr="00B924FA" w:rsidRDefault="00FB659D" w:rsidP="007F1740">
      <w:pPr>
        <w:pStyle w:val="1"/>
        <w:spacing w:before="120"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ТАБЛИЦА «ПРИМЕРНЫЕ НОРМЫ»</w:t>
      </w:r>
    </w:p>
    <w:tbl>
      <w:tblPr>
        <w:tblW w:w="0" w:type="auto"/>
        <w:tblInd w:w="40" w:type="dxa"/>
        <w:tblCellMar>
          <w:left w:w="0" w:type="dxa"/>
          <w:right w:w="0" w:type="dxa"/>
        </w:tblCellMar>
        <w:tblLook w:val="04A0"/>
      </w:tblPr>
      <w:tblGrid>
        <w:gridCol w:w="3380"/>
        <w:gridCol w:w="3360"/>
        <w:gridCol w:w="3363"/>
      </w:tblGrid>
      <w:tr w:rsidR="00FB659D" w:rsidRPr="00B924FA" w:rsidTr="00E0662B">
        <w:trPr>
          <w:trHeight w:val="20"/>
        </w:trPr>
        <w:tc>
          <w:tcPr>
            <w:tcW w:w="3380"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contextualSpacing/>
              <w:jc w:val="center"/>
              <w:rPr>
                <w:rFonts w:ascii="Times New Roman" w:hAnsi="Times New Roman" w:cs="Times New Roman"/>
                <w:color w:val="000000" w:themeColor="text1"/>
              </w:rPr>
            </w:pPr>
            <w:r w:rsidRPr="00E0662B">
              <w:rPr>
                <w:rFonts w:ascii="Times New Roman" w:hAnsi="Times New Roman" w:cs="Times New Roman"/>
                <w:color w:val="000000" w:themeColor="text1"/>
              </w:rPr>
              <w:t>Номера трудовых действий (в соответствии с перечнем)</w:t>
            </w:r>
          </w:p>
        </w:tc>
        <w:tc>
          <w:tcPr>
            <w:tcW w:w="336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ind w:hanging="18"/>
              <w:contextualSpacing/>
              <w:jc w:val="center"/>
              <w:rPr>
                <w:rFonts w:ascii="Times New Roman" w:hAnsi="Times New Roman" w:cs="Times New Roman"/>
                <w:color w:val="000000" w:themeColor="text1"/>
              </w:rPr>
            </w:pPr>
            <w:r w:rsidRPr="00E0662B">
              <w:rPr>
                <w:rFonts w:ascii="Times New Roman" w:hAnsi="Times New Roman" w:cs="Times New Roman"/>
                <w:color w:val="000000" w:themeColor="text1"/>
              </w:rPr>
              <w:t>Диапазон баллов для девушек</w:t>
            </w:r>
          </w:p>
        </w:tc>
        <w:tc>
          <w:tcPr>
            <w:tcW w:w="336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ind w:firstLine="24"/>
              <w:contextualSpacing/>
              <w:jc w:val="center"/>
              <w:rPr>
                <w:rFonts w:ascii="Times New Roman" w:hAnsi="Times New Roman" w:cs="Times New Roman"/>
                <w:color w:val="000000" w:themeColor="text1"/>
              </w:rPr>
            </w:pPr>
            <w:r w:rsidRPr="00E0662B">
              <w:rPr>
                <w:rFonts w:ascii="Times New Roman" w:hAnsi="Times New Roman" w:cs="Times New Roman"/>
                <w:color w:val="000000" w:themeColor="text1"/>
              </w:rPr>
              <w:t>Диапазон, баллов для юношей</w:t>
            </w:r>
          </w:p>
        </w:tc>
      </w:tr>
      <w:tr w:rsidR="00FB659D" w:rsidRPr="00B924FA" w:rsidTr="00E0662B">
        <w:trPr>
          <w:trHeight w:val="20"/>
        </w:trPr>
        <w:tc>
          <w:tcPr>
            <w:tcW w:w="338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contextualSpacing/>
              <w:rPr>
                <w:rFonts w:ascii="Times New Roman" w:hAnsi="Times New Roman" w:cs="Times New Roman"/>
                <w:color w:val="000000" w:themeColor="text1"/>
              </w:rPr>
            </w:pPr>
            <w:r w:rsidRPr="00E0662B">
              <w:rPr>
                <w:rFonts w:ascii="Times New Roman" w:hAnsi="Times New Roman" w:cs="Times New Roman"/>
                <w:color w:val="000000" w:themeColor="text1"/>
              </w:rPr>
              <w:t>1</w:t>
            </w:r>
          </w:p>
        </w:tc>
        <w:tc>
          <w:tcPr>
            <w:tcW w:w="336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ind w:hanging="18"/>
              <w:contextualSpacing/>
              <w:jc w:val="center"/>
              <w:rPr>
                <w:rFonts w:ascii="Times New Roman" w:hAnsi="Times New Roman" w:cs="Times New Roman"/>
                <w:color w:val="000000" w:themeColor="text1"/>
              </w:rPr>
            </w:pPr>
            <w:r w:rsidRPr="00E0662B">
              <w:rPr>
                <w:rFonts w:ascii="Times New Roman" w:hAnsi="Times New Roman" w:cs="Times New Roman"/>
                <w:color w:val="000000" w:themeColor="text1"/>
              </w:rPr>
              <w:t>4 - 8</w:t>
            </w:r>
          </w:p>
        </w:tc>
        <w:tc>
          <w:tcPr>
            <w:tcW w:w="336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ind w:firstLine="24"/>
              <w:contextualSpacing/>
              <w:jc w:val="center"/>
              <w:rPr>
                <w:rFonts w:ascii="Times New Roman" w:hAnsi="Times New Roman" w:cs="Times New Roman"/>
                <w:color w:val="000000" w:themeColor="text1"/>
              </w:rPr>
            </w:pPr>
            <w:r w:rsidRPr="00E0662B">
              <w:rPr>
                <w:rFonts w:ascii="Times New Roman" w:hAnsi="Times New Roman" w:cs="Times New Roman"/>
                <w:color w:val="000000" w:themeColor="text1"/>
              </w:rPr>
              <w:t>4 - 8</w:t>
            </w:r>
          </w:p>
        </w:tc>
      </w:tr>
      <w:tr w:rsidR="00FB659D" w:rsidRPr="00B924FA" w:rsidTr="00E0662B">
        <w:trPr>
          <w:trHeight w:val="20"/>
        </w:trPr>
        <w:tc>
          <w:tcPr>
            <w:tcW w:w="338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contextualSpacing/>
              <w:rPr>
                <w:rFonts w:ascii="Times New Roman" w:hAnsi="Times New Roman" w:cs="Times New Roman"/>
                <w:color w:val="000000" w:themeColor="text1"/>
              </w:rPr>
            </w:pPr>
            <w:r w:rsidRPr="00E0662B">
              <w:rPr>
                <w:rFonts w:ascii="Times New Roman" w:hAnsi="Times New Roman" w:cs="Times New Roman"/>
                <w:color w:val="000000" w:themeColor="text1"/>
              </w:rPr>
              <w:t>2</w:t>
            </w:r>
          </w:p>
        </w:tc>
        <w:tc>
          <w:tcPr>
            <w:tcW w:w="336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ind w:hanging="18"/>
              <w:contextualSpacing/>
              <w:jc w:val="center"/>
              <w:rPr>
                <w:rFonts w:ascii="Times New Roman" w:hAnsi="Times New Roman" w:cs="Times New Roman"/>
                <w:color w:val="000000" w:themeColor="text1"/>
              </w:rPr>
            </w:pPr>
            <w:r w:rsidRPr="00E0662B">
              <w:rPr>
                <w:rFonts w:ascii="Times New Roman" w:hAnsi="Times New Roman" w:cs="Times New Roman"/>
                <w:color w:val="000000" w:themeColor="text1"/>
              </w:rPr>
              <w:t>3 - 7</w:t>
            </w:r>
          </w:p>
        </w:tc>
        <w:tc>
          <w:tcPr>
            <w:tcW w:w="336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ind w:firstLine="24"/>
              <w:contextualSpacing/>
              <w:jc w:val="center"/>
              <w:rPr>
                <w:rFonts w:ascii="Times New Roman" w:hAnsi="Times New Roman" w:cs="Times New Roman"/>
                <w:color w:val="000000" w:themeColor="text1"/>
              </w:rPr>
            </w:pPr>
            <w:r w:rsidRPr="00E0662B">
              <w:rPr>
                <w:rFonts w:ascii="Times New Roman" w:hAnsi="Times New Roman" w:cs="Times New Roman"/>
                <w:color w:val="000000" w:themeColor="text1"/>
              </w:rPr>
              <w:t>3– 7</w:t>
            </w:r>
          </w:p>
        </w:tc>
      </w:tr>
      <w:tr w:rsidR="00FB659D" w:rsidRPr="00B924FA" w:rsidTr="00E0662B">
        <w:trPr>
          <w:trHeight w:val="20"/>
        </w:trPr>
        <w:tc>
          <w:tcPr>
            <w:tcW w:w="338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contextualSpacing/>
              <w:rPr>
                <w:rFonts w:ascii="Times New Roman" w:hAnsi="Times New Roman" w:cs="Times New Roman"/>
                <w:color w:val="000000" w:themeColor="text1"/>
              </w:rPr>
            </w:pPr>
            <w:r w:rsidRPr="00E0662B">
              <w:rPr>
                <w:rFonts w:ascii="Times New Roman" w:hAnsi="Times New Roman" w:cs="Times New Roman"/>
                <w:color w:val="000000" w:themeColor="text1"/>
              </w:rPr>
              <w:t>3</w:t>
            </w:r>
          </w:p>
        </w:tc>
        <w:tc>
          <w:tcPr>
            <w:tcW w:w="336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ind w:hanging="18"/>
              <w:contextualSpacing/>
              <w:jc w:val="center"/>
              <w:rPr>
                <w:rFonts w:ascii="Times New Roman" w:hAnsi="Times New Roman" w:cs="Times New Roman"/>
                <w:color w:val="000000" w:themeColor="text1"/>
              </w:rPr>
            </w:pPr>
            <w:r w:rsidRPr="00E0662B">
              <w:rPr>
                <w:rFonts w:ascii="Times New Roman" w:hAnsi="Times New Roman" w:cs="Times New Roman"/>
                <w:color w:val="000000" w:themeColor="text1"/>
              </w:rPr>
              <w:t>2 - 6</w:t>
            </w:r>
          </w:p>
        </w:tc>
        <w:tc>
          <w:tcPr>
            <w:tcW w:w="336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ind w:firstLine="24"/>
              <w:contextualSpacing/>
              <w:jc w:val="center"/>
              <w:rPr>
                <w:rFonts w:ascii="Times New Roman" w:hAnsi="Times New Roman" w:cs="Times New Roman"/>
                <w:color w:val="000000" w:themeColor="text1"/>
              </w:rPr>
            </w:pPr>
            <w:r w:rsidRPr="00E0662B">
              <w:rPr>
                <w:rFonts w:ascii="Times New Roman" w:hAnsi="Times New Roman" w:cs="Times New Roman"/>
                <w:color w:val="000000" w:themeColor="text1"/>
              </w:rPr>
              <w:t>4 - 7</w:t>
            </w:r>
          </w:p>
        </w:tc>
      </w:tr>
      <w:tr w:rsidR="00FB659D" w:rsidRPr="00B924FA" w:rsidTr="00E0662B">
        <w:trPr>
          <w:trHeight w:val="20"/>
        </w:trPr>
        <w:tc>
          <w:tcPr>
            <w:tcW w:w="338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contextualSpacing/>
              <w:rPr>
                <w:rFonts w:ascii="Times New Roman" w:hAnsi="Times New Roman" w:cs="Times New Roman"/>
                <w:color w:val="000000" w:themeColor="text1"/>
              </w:rPr>
            </w:pPr>
            <w:r w:rsidRPr="00E0662B">
              <w:rPr>
                <w:rFonts w:ascii="Times New Roman" w:hAnsi="Times New Roman" w:cs="Times New Roman"/>
                <w:color w:val="000000" w:themeColor="text1"/>
              </w:rPr>
              <w:t>4</w:t>
            </w:r>
          </w:p>
        </w:tc>
        <w:tc>
          <w:tcPr>
            <w:tcW w:w="336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ind w:hanging="18"/>
              <w:contextualSpacing/>
              <w:jc w:val="center"/>
              <w:rPr>
                <w:rFonts w:ascii="Times New Roman" w:hAnsi="Times New Roman" w:cs="Times New Roman"/>
                <w:color w:val="000000" w:themeColor="text1"/>
              </w:rPr>
            </w:pPr>
            <w:r w:rsidRPr="00E0662B">
              <w:rPr>
                <w:rFonts w:ascii="Times New Roman" w:hAnsi="Times New Roman" w:cs="Times New Roman"/>
                <w:color w:val="000000" w:themeColor="text1"/>
              </w:rPr>
              <w:t>2 - 7</w:t>
            </w:r>
          </w:p>
        </w:tc>
        <w:tc>
          <w:tcPr>
            <w:tcW w:w="336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ind w:firstLine="24"/>
              <w:contextualSpacing/>
              <w:jc w:val="center"/>
              <w:rPr>
                <w:rFonts w:ascii="Times New Roman" w:hAnsi="Times New Roman" w:cs="Times New Roman"/>
                <w:color w:val="000000" w:themeColor="text1"/>
              </w:rPr>
            </w:pPr>
            <w:r w:rsidRPr="00E0662B">
              <w:rPr>
                <w:rFonts w:ascii="Times New Roman" w:hAnsi="Times New Roman" w:cs="Times New Roman"/>
                <w:color w:val="000000" w:themeColor="text1"/>
              </w:rPr>
              <w:t>5 - 8</w:t>
            </w:r>
          </w:p>
        </w:tc>
      </w:tr>
      <w:tr w:rsidR="00FB659D" w:rsidRPr="00B924FA" w:rsidTr="00E0662B">
        <w:trPr>
          <w:trHeight w:val="20"/>
        </w:trPr>
        <w:tc>
          <w:tcPr>
            <w:tcW w:w="338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contextualSpacing/>
              <w:rPr>
                <w:rFonts w:ascii="Times New Roman" w:hAnsi="Times New Roman" w:cs="Times New Roman"/>
                <w:color w:val="000000" w:themeColor="text1"/>
              </w:rPr>
            </w:pPr>
            <w:r w:rsidRPr="00E0662B">
              <w:rPr>
                <w:rFonts w:ascii="Times New Roman" w:hAnsi="Times New Roman" w:cs="Times New Roman"/>
                <w:color w:val="000000" w:themeColor="text1"/>
              </w:rPr>
              <w:t>5</w:t>
            </w:r>
          </w:p>
        </w:tc>
        <w:tc>
          <w:tcPr>
            <w:tcW w:w="336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ind w:hanging="18"/>
              <w:contextualSpacing/>
              <w:jc w:val="center"/>
              <w:rPr>
                <w:rFonts w:ascii="Times New Roman" w:hAnsi="Times New Roman" w:cs="Times New Roman"/>
                <w:color w:val="000000" w:themeColor="text1"/>
              </w:rPr>
            </w:pPr>
            <w:r w:rsidRPr="00E0662B">
              <w:rPr>
                <w:rFonts w:ascii="Times New Roman" w:hAnsi="Times New Roman" w:cs="Times New Roman"/>
                <w:color w:val="000000" w:themeColor="text1"/>
              </w:rPr>
              <w:t>6 - 9</w:t>
            </w:r>
          </w:p>
        </w:tc>
        <w:tc>
          <w:tcPr>
            <w:tcW w:w="336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ind w:firstLine="24"/>
              <w:contextualSpacing/>
              <w:jc w:val="center"/>
              <w:rPr>
                <w:rFonts w:ascii="Times New Roman" w:hAnsi="Times New Roman" w:cs="Times New Roman"/>
                <w:color w:val="000000" w:themeColor="text1"/>
              </w:rPr>
            </w:pPr>
            <w:r w:rsidRPr="00E0662B">
              <w:rPr>
                <w:rFonts w:ascii="Times New Roman" w:hAnsi="Times New Roman" w:cs="Times New Roman"/>
                <w:color w:val="000000" w:themeColor="text1"/>
              </w:rPr>
              <w:t>5 - 9</w:t>
            </w:r>
          </w:p>
        </w:tc>
      </w:tr>
      <w:tr w:rsidR="00FB659D" w:rsidRPr="00B924FA" w:rsidTr="00E0662B">
        <w:trPr>
          <w:trHeight w:val="20"/>
        </w:trPr>
        <w:tc>
          <w:tcPr>
            <w:tcW w:w="338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contextualSpacing/>
              <w:rPr>
                <w:rFonts w:ascii="Times New Roman" w:hAnsi="Times New Roman" w:cs="Times New Roman"/>
                <w:color w:val="000000" w:themeColor="text1"/>
              </w:rPr>
            </w:pPr>
            <w:r w:rsidRPr="00E0662B">
              <w:rPr>
                <w:rFonts w:ascii="Times New Roman" w:hAnsi="Times New Roman" w:cs="Times New Roman"/>
                <w:color w:val="000000" w:themeColor="text1"/>
              </w:rPr>
              <w:t>6</w:t>
            </w:r>
          </w:p>
        </w:tc>
        <w:tc>
          <w:tcPr>
            <w:tcW w:w="336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ind w:hanging="18"/>
              <w:contextualSpacing/>
              <w:jc w:val="center"/>
              <w:rPr>
                <w:rFonts w:ascii="Times New Roman" w:hAnsi="Times New Roman" w:cs="Times New Roman"/>
                <w:color w:val="000000" w:themeColor="text1"/>
              </w:rPr>
            </w:pPr>
            <w:r w:rsidRPr="00E0662B">
              <w:rPr>
                <w:rFonts w:ascii="Times New Roman" w:hAnsi="Times New Roman" w:cs="Times New Roman"/>
                <w:color w:val="000000" w:themeColor="text1"/>
              </w:rPr>
              <w:t>5 - 8</w:t>
            </w:r>
          </w:p>
        </w:tc>
        <w:tc>
          <w:tcPr>
            <w:tcW w:w="336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ind w:firstLine="24"/>
              <w:contextualSpacing/>
              <w:jc w:val="center"/>
              <w:rPr>
                <w:rFonts w:ascii="Times New Roman" w:hAnsi="Times New Roman" w:cs="Times New Roman"/>
                <w:color w:val="000000" w:themeColor="text1"/>
              </w:rPr>
            </w:pPr>
            <w:r w:rsidRPr="00E0662B">
              <w:rPr>
                <w:rFonts w:ascii="Times New Roman" w:hAnsi="Times New Roman" w:cs="Times New Roman"/>
                <w:color w:val="000000" w:themeColor="text1"/>
              </w:rPr>
              <w:t>2 - 6</w:t>
            </w:r>
          </w:p>
        </w:tc>
      </w:tr>
      <w:tr w:rsidR="00FB659D" w:rsidRPr="00B924FA" w:rsidTr="00E0662B">
        <w:trPr>
          <w:trHeight w:val="20"/>
        </w:trPr>
        <w:tc>
          <w:tcPr>
            <w:tcW w:w="338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contextualSpacing/>
              <w:rPr>
                <w:rFonts w:ascii="Times New Roman" w:hAnsi="Times New Roman" w:cs="Times New Roman"/>
                <w:color w:val="000000" w:themeColor="text1"/>
              </w:rPr>
            </w:pPr>
            <w:r w:rsidRPr="00E0662B">
              <w:rPr>
                <w:rFonts w:ascii="Times New Roman" w:hAnsi="Times New Roman" w:cs="Times New Roman"/>
                <w:color w:val="000000" w:themeColor="text1"/>
              </w:rPr>
              <w:t>7</w:t>
            </w:r>
          </w:p>
        </w:tc>
        <w:tc>
          <w:tcPr>
            <w:tcW w:w="336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ind w:hanging="18"/>
              <w:contextualSpacing/>
              <w:jc w:val="center"/>
              <w:rPr>
                <w:rFonts w:ascii="Times New Roman" w:hAnsi="Times New Roman" w:cs="Times New Roman"/>
                <w:color w:val="000000" w:themeColor="text1"/>
              </w:rPr>
            </w:pPr>
            <w:r w:rsidRPr="00E0662B">
              <w:rPr>
                <w:rFonts w:ascii="Times New Roman" w:hAnsi="Times New Roman" w:cs="Times New Roman"/>
                <w:color w:val="000000" w:themeColor="text1"/>
              </w:rPr>
              <w:t>6 - 9</w:t>
            </w:r>
          </w:p>
        </w:tc>
        <w:tc>
          <w:tcPr>
            <w:tcW w:w="336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ind w:firstLine="24"/>
              <w:contextualSpacing/>
              <w:jc w:val="center"/>
              <w:rPr>
                <w:rFonts w:ascii="Times New Roman" w:hAnsi="Times New Roman" w:cs="Times New Roman"/>
                <w:color w:val="000000" w:themeColor="text1"/>
              </w:rPr>
            </w:pPr>
            <w:r w:rsidRPr="00E0662B">
              <w:rPr>
                <w:rFonts w:ascii="Times New Roman" w:hAnsi="Times New Roman" w:cs="Times New Roman"/>
                <w:color w:val="000000" w:themeColor="text1"/>
              </w:rPr>
              <w:t>4 - 7</w:t>
            </w:r>
          </w:p>
        </w:tc>
      </w:tr>
      <w:tr w:rsidR="00FB659D" w:rsidRPr="00B924FA" w:rsidTr="00E0662B">
        <w:trPr>
          <w:trHeight w:val="20"/>
        </w:trPr>
        <w:tc>
          <w:tcPr>
            <w:tcW w:w="338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contextualSpacing/>
              <w:rPr>
                <w:rFonts w:ascii="Times New Roman" w:hAnsi="Times New Roman" w:cs="Times New Roman"/>
                <w:color w:val="000000" w:themeColor="text1"/>
              </w:rPr>
            </w:pPr>
            <w:r w:rsidRPr="00E0662B">
              <w:rPr>
                <w:rFonts w:ascii="Times New Roman" w:hAnsi="Times New Roman" w:cs="Times New Roman"/>
                <w:color w:val="000000" w:themeColor="text1"/>
              </w:rPr>
              <w:t>8</w:t>
            </w:r>
          </w:p>
        </w:tc>
        <w:tc>
          <w:tcPr>
            <w:tcW w:w="336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ind w:hanging="18"/>
              <w:contextualSpacing/>
              <w:jc w:val="center"/>
              <w:rPr>
                <w:rFonts w:ascii="Times New Roman" w:hAnsi="Times New Roman" w:cs="Times New Roman"/>
                <w:color w:val="000000" w:themeColor="text1"/>
              </w:rPr>
            </w:pPr>
            <w:r w:rsidRPr="00E0662B">
              <w:rPr>
                <w:rFonts w:ascii="Times New Roman" w:hAnsi="Times New Roman" w:cs="Times New Roman"/>
                <w:color w:val="000000" w:themeColor="text1"/>
              </w:rPr>
              <w:t>3 - 8</w:t>
            </w:r>
          </w:p>
        </w:tc>
        <w:tc>
          <w:tcPr>
            <w:tcW w:w="336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ind w:firstLine="24"/>
              <w:contextualSpacing/>
              <w:jc w:val="center"/>
              <w:rPr>
                <w:rFonts w:ascii="Times New Roman" w:hAnsi="Times New Roman" w:cs="Times New Roman"/>
                <w:color w:val="000000" w:themeColor="text1"/>
              </w:rPr>
            </w:pPr>
            <w:r w:rsidRPr="00E0662B">
              <w:rPr>
                <w:rFonts w:ascii="Times New Roman" w:hAnsi="Times New Roman" w:cs="Times New Roman"/>
                <w:color w:val="000000" w:themeColor="text1"/>
              </w:rPr>
              <w:t>2 - 8</w:t>
            </w:r>
          </w:p>
        </w:tc>
      </w:tr>
      <w:tr w:rsidR="00FB659D" w:rsidRPr="00B924FA" w:rsidTr="00E0662B">
        <w:trPr>
          <w:trHeight w:val="20"/>
        </w:trPr>
        <w:tc>
          <w:tcPr>
            <w:tcW w:w="338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contextualSpacing/>
              <w:rPr>
                <w:rFonts w:ascii="Times New Roman" w:hAnsi="Times New Roman" w:cs="Times New Roman"/>
                <w:color w:val="000000" w:themeColor="text1"/>
              </w:rPr>
            </w:pPr>
            <w:r w:rsidRPr="00E0662B">
              <w:rPr>
                <w:rFonts w:ascii="Times New Roman" w:hAnsi="Times New Roman" w:cs="Times New Roman"/>
                <w:color w:val="000000" w:themeColor="text1"/>
              </w:rPr>
              <w:t>9</w:t>
            </w:r>
          </w:p>
        </w:tc>
        <w:tc>
          <w:tcPr>
            <w:tcW w:w="336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ind w:hanging="18"/>
              <w:contextualSpacing/>
              <w:jc w:val="center"/>
              <w:rPr>
                <w:rFonts w:ascii="Times New Roman" w:hAnsi="Times New Roman" w:cs="Times New Roman"/>
                <w:color w:val="000000" w:themeColor="text1"/>
              </w:rPr>
            </w:pPr>
            <w:r w:rsidRPr="00E0662B">
              <w:rPr>
                <w:rFonts w:ascii="Times New Roman" w:hAnsi="Times New Roman" w:cs="Times New Roman"/>
                <w:color w:val="000000" w:themeColor="text1"/>
              </w:rPr>
              <w:t>5 - 8</w:t>
            </w:r>
          </w:p>
        </w:tc>
        <w:tc>
          <w:tcPr>
            <w:tcW w:w="336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ind w:firstLine="24"/>
              <w:contextualSpacing/>
              <w:jc w:val="center"/>
              <w:rPr>
                <w:rFonts w:ascii="Times New Roman" w:hAnsi="Times New Roman" w:cs="Times New Roman"/>
                <w:color w:val="000000" w:themeColor="text1"/>
              </w:rPr>
            </w:pPr>
            <w:r w:rsidRPr="00E0662B">
              <w:rPr>
                <w:rFonts w:ascii="Times New Roman" w:hAnsi="Times New Roman" w:cs="Times New Roman"/>
                <w:color w:val="000000" w:themeColor="text1"/>
              </w:rPr>
              <w:t>6 - 9</w:t>
            </w:r>
          </w:p>
        </w:tc>
      </w:tr>
      <w:tr w:rsidR="00FB659D" w:rsidRPr="00B924FA" w:rsidTr="00E0662B">
        <w:trPr>
          <w:trHeight w:val="20"/>
        </w:trPr>
        <w:tc>
          <w:tcPr>
            <w:tcW w:w="338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contextualSpacing/>
              <w:rPr>
                <w:rFonts w:ascii="Times New Roman" w:hAnsi="Times New Roman" w:cs="Times New Roman"/>
                <w:color w:val="000000" w:themeColor="text1"/>
              </w:rPr>
            </w:pPr>
            <w:r w:rsidRPr="00E0662B">
              <w:rPr>
                <w:rFonts w:ascii="Times New Roman" w:hAnsi="Times New Roman" w:cs="Times New Roman"/>
                <w:color w:val="000000" w:themeColor="text1"/>
              </w:rPr>
              <w:t>10</w:t>
            </w:r>
          </w:p>
        </w:tc>
        <w:tc>
          <w:tcPr>
            <w:tcW w:w="336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ind w:hanging="18"/>
              <w:contextualSpacing/>
              <w:jc w:val="center"/>
              <w:rPr>
                <w:rFonts w:ascii="Times New Roman" w:hAnsi="Times New Roman" w:cs="Times New Roman"/>
                <w:color w:val="000000" w:themeColor="text1"/>
              </w:rPr>
            </w:pPr>
            <w:r w:rsidRPr="00E0662B">
              <w:rPr>
                <w:rFonts w:ascii="Times New Roman" w:hAnsi="Times New Roman" w:cs="Times New Roman"/>
                <w:color w:val="000000" w:themeColor="text1"/>
              </w:rPr>
              <w:t>3 - 7</w:t>
            </w:r>
          </w:p>
        </w:tc>
        <w:tc>
          <w:tcPr>
            <w:tcW w:w="336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ind w:firstLine="24"/>
              <w:contextualSpacing/>
              <w:jc w:val="center"/>
              <w:rPr>
                <w:rFonts w:ascii="Times New Roman" w:hAnsi="Times New Roman" w:cs="Times New Roman"/>
                <w:color w:val="000000" w:themeColor="text1"/>
              </w:rPr>
            </w:pPr>
            <w:r w:rsidRPr="00E0662B">
              <w:rPr>
                <w:rFonts w:ascii="Times New Roman" w:hAnsi="Times New Roman" w:cs="Times New Roman"/>
                <w:color w:val="000000" w:themeColor="text1"/>
              </w:rPr>
              <w:t>4 - 8</w:t>
            </w:r>
          </w:p>
        </w:tc>
      </w:tr>
      <w:tr w:rsidR="00FB659D" w:rsidRPr="00B924FA" w:rsidTr="00E0662B">
        <w:trPr>
          <w:trHeight w:val="20"/>
        </w:trPr>
        <w:tc>
          <w:tcPr>
            <w:tcW w:w="338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contextualSpacing/>
              <w:rPr>
                <w:rFonts w:ascii="Times New Roman" w:hAnsi="Times New Roman" w:cs="Times New Roman"/>
                <w:color w:val="000000" w:themeColor="text1"/>
              </w:rPr>
            </w:pPr>
            <w:r w:rsidRPr="00E0662B">
              <w:rPr>
                <w:rFonts w:ascii="Times New Roman" w:hAnsi="Times New Roman" w:cs="Times New Roman"/>
                <w:color w:val="000000" w:themeColor="text1"/>
              </w:rPr>
              <w:t>11</w:t>
            </w:r>
          </w:p>
        </w:tc>
        <w:tc>
          <w:tcPr>
            <w:tcW w:w="336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ind w:hanging="18"/>
              <w:contextualSpacing/>
              <w:jc w:val="center"/>
              <w:rPr>
                <w:rFonts w:ascii="Times New Roman" w:hAnsi="Times New Roman" w:cs="Times New Roman"/>
                <w:color w:val="000000" w:themeColor="text1"/>
              </w:rPr>
            </w:pPr>
            <w:r w:rsidRPr="00E0662B">
              <w:rPr>
                <w:rFonts w:ascii="Times New Roman" w:hAnsi="Times New Roman" w:cs="Times New Roman"/>
                <w:color w:val="000000" w:themeColor="text1"/>
              </w:rPr>
              <w:t>5 - 8</w:t>
            </w:r>
          </w:p>
        </w:tc>
        <w:tc>
          <w:tcPr>
            <w:tcW w:w="336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ind w:firstLine="24"/>
              <w:contextualSpacing/>
              <w:jc w:val="center"/>
              <w:rPr>
                <w:rFonts w:ascii="Times New Roman" w:hAnsi="Times New Roman" w:cs="Times New Roman"/>
                <w:color w:val="000000" w:themeColor="text1"/>
              </w:rPr>
            </w:pPr>
            <w:r w:rsidRPr="00E0662B">
              <w:rPr>
                <w:rFonts w:ascii="Times New Roman" w:hAnsi="Times New Roman" w:cs="Times New Roman"/>
                <w:color w:val="000000" w:themeColor="text1"/>
              </w:rPr>
              <w:t>6 - 9</w:t>
            </w:r>
          </w:p>
        </w:tc>
      </w:tr>
      <w:tr w:rsidR="00FB659D" w:rsidRPr="00B924FA" w:rsidTr="00E0662B">
        <w:trPr>
          <w:trHeight w:val="20"/>
        </w:trPr>
        <w:tc>
          <w:tcPr>
            <w:tcW w:w="338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contextualSpacing/>
              <w:rPr>
                <w:rFonts w:ascii="Times New Roman" w:hAnsi="Times New Roman" w:cs="Times New Roman"/>
                <w:color w:val="000000" w:themeColor="text1"/>
              </w:rPr>
            </w:pPr>
            <w:r w:rsidRPr="00E0662B">
              <w:rPr>
                <w:rFonts w:ascii="Times New Roman" w:hAnsi="Times New Roman" w:cs="Times New Roman"/>
                <w:color w:val="000000" w:themeColor="text1"/>
              </w:rPr>
              <w:t>12</w:t>
            </w:r>
          </w:p>
        </w:tc>
        <w:tc>
          <w:tcPr>
            <w:tcW w:w="336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ind w:hanging="18"/>
              <w:contextualSpacing/>
              <w:jc w:val="center"/>
              <w:rPr>
                <w:rFonts w:ascii="Times New Roman" w:hAnsi="Times New Roman" w:cs="Times New Roman"/>
                <w:color w:val="000000" w:themeColor="text1"/>
              </w:rPr>
            </w:pPr>
            <w:r w:rsidRPr="00E0662B">
              <w:rPr>
                <w:rFonts w:ascii="Times New Roman" w:hAnsi="Times New Roman" w:cs="Times New Roman"/>
                <w:color w:val="000000" w:themeColor="text1"/>
              </w:rPr>
              <w:t>3 - 6</w:t>
            </w:r>
          </w:p>
        </w:tc>
        <w:tc>
          <w:tcPr>
            <w:tcW w:w="336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ind w:firstLine="24"/>
              <w:contextualSpacing/>
              <w:jc w:val="center"/>
              <w:rPr>
                <w:rFonts w:ascii="Times New Roman" w:hAnsi="Times New Roman" w:cs="Times New Roman"/>
                <w:color w:val="000000" w:themeColor="text1"/>
              </w:rPr>
            </w:pPr>
            <w:r w:rsidRPr="00E0662B">
              <w:rPr>
                <w:rFonts w:ascii="Times New Roman" w:hAnsi="Times New Roman" w:cs="Times New Roman"/>
                <w:color w:val="000000" w:themeColor="text1"/>
              </w:rPr>
              <w:t>3 - 7</w:t>
            </w:r>
          </w:p>
        </w:tc>
      </w:tr>
      <w:tr w:rsidR="00FB659D" w:rsidRPr="00B924FA" w:rsidTr="00E0662B">
        <w:trPr>
          <w:trHeight w:val="20"/>
        </w:trPr>
        <w:tc>
          <w:tcPr>
            <w:tcW w:w="338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contextualSpacing/>
              <w:rPr>
                <w:rFonts w:ascii="Times New Roman" w:hAnsi="Times New Roman" w:cs="Times New Roman"/>
                <w:color w:val="000000" w:themeColor="text1"/>
              </w:rPr>
            </w:pPr>
            <w:r w:rsidRPr="00E0662B">
              <w:rPr>
                <w:rFonts w:ascii="Times New Roman" w:hAnsi="Times New Roman" w:cs="Times New Roman"/>
                <w:color w:val="000000" w:themeColor="text1"/>
              </w:rPr>
              <w:t>13</w:t>
            </w:r>
          </w:p>
        </w:tc>
        <w:tc>
          <w:tcPr>
            <w:tcW w:w="336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ind w:hanging="18"/>
              <w:contextualSpacing/>
              <w:jc w:val="center"/>
              <w:rPr>
                <w:rFonts w:ascii="Times New Roman" w:hAnsi="Times New Roman" w:cs="Times New Roman"/>
                <w:color w:val="000000" w:themeColor="text1"/>
              </w:rPr>
            </w:pPr>
            <w:r w:rsidRPr="00E0662B">
              <w:rPr>
                <w:rFonts w:ascii="Times New Roman" w:hAnsi="Times New Roman" w:cs="Times New Roman"/>
                <w:color w:val="000000" w:themeColor="text1"/>
              </w:rPr>
              <w:t>5 - 9</w:t>
            </w:r>
          </w:p>
        </w:tc>
        <w:tc>
          <w:tcPr>
            <w:tcW w:w="336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ind w:firstLine="24"/>
              <w:contextualSpacing/>
              <w:jc w:val="center"/>
              <w:rPr>
                <w:rFonts w:ascii="Times New Roman" w:hAnsi="Times New Roman" w:cs="Times New Roman"/>
                <w:color w:val="000000" w:themeColor="text1"/>
              </w:rPr>
            </w:pPr>
            <w:r w:rsidRPr="00E0662B">
              <w:rPr>
                <w:rFonts w:ascii="Times New Roman" w:hAnsi="Times New Roman" w:cs="Times New Roman"/>
                <w:color w:val="000000" w:themeColor="text1"/>
              </w:rPr>
              <w:t>4 - 8</w:t>
            </w:r>
          </w:p>
        </w:tc>
      </w:tr>
      <w:tr w:rsidR="00FB659D" w:rsidRPr="00B924FA" w:rsidTr="00E0662B">
        <w:trPr>
          <w:trHeight w:val="20"/>
        </w:trPr>
        <w:tc>
          <w:tcPr>
            <w:tcW w:w="338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contextualSpacing/>
              <w:rPr>
                <w:rFonts w:ascii="Times New Roman" w:hAnsi="Times New Roman" w:cs="Times New Roman"/>
                <w:color w:val="000000" w:themeColor="text1"/>
              </w:rPr>
            </w:pPr>
            <w:r w:rsidRPr="00E0662B">
              <w:rPr>
                <w:rFonts w:ascii="Times New Roman" w:hAnsi="Times New Roman" w:cs="Times New Roman"/>
                <w:color w:val="000000" w:themeColor="text1"/>
              </w:rPr>
              <w:lastRenderedPageBreak/>
              <w:t>14</w:t>
            </w:r>
          </w:p>
        </w:tc>
        <w:tc>
          <w:tcPr>
            <w:tcW w:w="336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ind w:hanging="18"/>
              <w:contextualSpacing/>
              <w:jc w:val="center"/>
              <w:rPr>
                <w:rFonts w:ascii="Times New Roman" w:hAnsi="Times New Roman" w:cs="Times New Roman"/>
                <w:color w:val="000000" w:themeColor="text1"/>
              </w:rPr>
            </w:pPr>
            <w:r w:rsidRPr="00E0662B">
              <w:rPr>
                <w:rFonts w:ascii="Times New Roman" w:hAnsi="Times New Roman" w:cs="Times New Roman"/>
                <w:color w:val="000000" w:themeColor="text1"/>
              </w:rPr>
              <w:t>5 - 8</w:t>
            </w:r>
          </w:p>
        </w:tc>
        <w:tc>
          <w:tcPr>
            <w:tcW w:w="336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ind w:firstLine="24"/>
              <w:contextualSpacing/>
              <w:jc w:val="center"/>
              <w:rPr>
                <w:rFonts w:ascii="Times New Roman" w:hAnsi="Times New Roman" w:cs="Times New Roman"/>
                <w:color w:val="000000" w:themeColor="text1"/>
              </w:rPr>
            </w:pPr>
            <w:r w:rsidRPr="00E0662B">
              <w:rPr>
                <w:rFonts w:ascii="Times New Roman" w:hAnsi="Times New Roman" w:cs="Times New Roman"/>
                <w:color w:val="000000" w:themeColor="text1"/>
              </w:rPr>
              <w:t>5 - 7</w:t>
            </w:r>
          </w:p>
        </w:tc>
      </w:tr>
      <w:tr w:rsidR="00FB659D" w:rsidRPr="00B924FA" w:rsidTr="00E0662B">
        <w:trPr>
          <w:trHeight w:val="20"/>
        </w:trPr>
        <w:tc>
          <w:tcPr>
            <w:tcW w:w="338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contextualSpacing/>
              <w:rPr>
                <w:rFonts w:ascii="Times New Roman" w:hAnsi="Times New Roman" w:cs="Times New Roman"/>
                <w:color w:val="000000" w:themeColor="text1"/>
              </w:rPr>
            </w:pPr>
            <w:r w:rsidRPr="00E0662B">
              <w:rPr>
                <w:rFonts w:ascii="Times New Roman" w:hAnsi="Times New Roman" w:cs="Times New Roman"/>
                <w:color w:val="000000" w:themeColor="text1"/>
              </w:rPr>
              <w:t>15</w:t>
            </w:r>
          </w:p>
        </w:tc>
        <w:tc>
          <w:tcPr>
            <w:tcW w:w="336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ind w:hanging="18"/>
              <w:contextualSpacing/>
              <w:jc w:val="center"/>
              <w:rPr>
                <w:rFonts w:ascii="Times New Roman" w:hAnsi="Times New Roman" w:cs="Times New Roman"/>
                <w:color w:val="000000" w:themeColor="text1"/>
              </w:rPr>
            </w:pPr>
            <w:r w:rsidRPr="00E0662B">
              <w:rPr>
                <w:rFonts w:ascii="Times New Roman" w:hAnsi="Times New Roman" w:cs="Times New Roman"/>
                <w:color w:val="000000" w:themeColor="text1"/>
              </w:rPr>
              <w:t>4 - 8</w:t>
            </w:r>
          </w:p>
        </w:tc>
        <w:tc>
          <w:tcPr>
            <w:tcW w:w="336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ind w:firstLine="24"/>
              <w:contextualSpacing/>
              <w:jc w:val="center"/>
              <w:rPr>
                <w:rFonts w:ascii="Times New Roman" w:hAnsi="Times New Roman" w:cs="Times New Roman"/>
                <w:color w:val="000000" w:themeColor="text1"/>
              </w:rPr>
            </w:pPr>
            <w:r w:rsidRPr="00E0662B">
              <w:rPr>
                <w:rFonts w:ascii="Times New Roman" w:hAnsi="Times New Roman" w:cs="Times New Roman"/>
                <w:color w:val="000000" w:themeColor="text1"/>
              </w:rPr>
              <w:t>3 - 6</w:t>
            </w:r>
          </w:p>
        </w:tc>
      </w:tr>
      <w:tr w:rsidR="00FB659D" w:rsidRPr="00B924FA" w:rsidTr="00E0662B">
        <w:trPr>
          <w:trHeight w:val="20"/>
        </w:trPr>
        <w:tc>
          <w:tcPr>
            <w:tcW w:w="338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contextualSpacing/>
              <w:rPr>
                <w:rFonts w:ascii="Times New Roman" w:hAnsi="Times New Roman" w:cs="Times New Roman"/>
                <w:color w:val="000000" w:themeColor="text1"/>
              </w:rPr>
            </w:pPr>
            <w:r w:rsidRPr="00E0662B">
              <w:rPr>
                <w:rFonts w:ascii="Times New Roman" w:hAnsi="Times New Roman" w:cs="Times New Roman"/>
                <w:color w:val="000000" w:themeColor="text1"/>
              </w:rPr>
              <w:t>16</w:t>
            </w:r>
          </w:p>
        </w:tc>
        <w:tc>
          <w:tcPr>
            <w:tcW w:w="336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ind w:hanging="18"/>
              <w:contextualSpacing/>
              <w:jc w:val="center"/>
              <w:rPr>
                <w:rFonts w:ascii="Times New Roman" w:hAnsi="Times New Roman" w:cs="Times New Roman"/>
                <w:color w:val="000000" w:themeColor="text1"/>
              </w:rPr>
            </w:pPr>
            <w:r w:rsidRPr="00E0662B">
              <w:rPr>
                <w:rFonts w:ascii="Times New Roman" w:hAnsi="Times New Roman" w:cs="Times New Roman"/>
                <w:color w:val="000000" w:themeColor="text1"/>
              </w:rPr>
              <w:t>6 - 9</w:t>
            </w:r>
          </w:p>
        </w:tc>
        <w:tc>
          <w:tcPr>
            <w:tcW w:w="336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ind w:firstLine="24"/>
              <w:contextualSpacing/>
              <w:jc w:val="center"/>
              <w:rPr>
                <w:rFonts w:ascii="Times New Roman" w:hAnsi="Times New Roman" w:cs="Times New Roman"/>
                <w:color w:val="000000" w:themeColor="text1"/>
              </w:rPr>
            </w:pPr>
            <w:r w:rsidRPr="00E0662B">
              <w:rPr>
                <w:rFonts w:ascii="Times New Roman" w:hAnsi="Times New Roman" w:cs="Times New Roman"/>
                <w:color w:val="000000" w:themeColor="text1"/>
              </w:rPr>
              <w:t>4 - 8</w:t>
            </w:r>
          </w:p>
        </w:tc>
      </w:tr>
      <w:tr w:rsidR="00FB659D" w:rsidRPr="00B924FA" w:rsidTr="00E0662B">
        <w:trPr>
          <w:trHeight w:val="20"/>
        </w:trPr>
        <w:tc>
          <w:tcPr>
            <w:tcW w:w="338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contextualSpacing/>
              <w:rPr>
                <w:rFonts w:ascii="Times New Roman" w:hAnsi="Times New Roman" w:cs="Times New Roman"/>
                <w:color w:val="000000" w:themeColor="text1"/>
              </w:rPr>
            </w:pPr>
            <w:r w:rsidRPr="00E0662B">
              <w:rPr>
                <w:rFonts w:ascii="Times New Roman" w:hAnsi="Times New Roman" w:cs="Times New Roman"/>
                <w:color w:val="000000" w:themeColor="text1"/>
              </w:rPr>
              <w:t>17</w:t>
            </w:r>
          </w:p>
        </w:tc>
        <w:tc>
          <w:tcPr>
            <w:tcW w:w="336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ind w:hanging="18"/>
              <w:contextualSpacing/>
              <w:jc w:val="center"/>
              <w:rPr>
                <w:rFonts w:ascii="Times New Roman" w:hAnsi="Times New Roman" w:cs="Times New Roman"/>
                <w:color w:val="000000" w:themeColor="text1"/>
              </w:rPr>
            </w:pPr>
            <w:r w:rsidRPr="00E0662B">
              <w:rPr>
                <w:rFonts w:ascii="Times New Roman" w:hAnsi="Times New Roman" w:cs="Times New Roman"/>
                <w:color w:val="000000" w:themeColor="text1"/>
              </w:rPr>
              <w:t>1 - 6</w:t>
            </w:r>
          </w:p>
        </w:tc>
        <w:tc>
          <w:tcPr>
            <w:tcW w:w="336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ind w:firstLine="24"/>
              <w:contextualSpacing/>
              <w:jc w:val="center"/>
              <w:rPr>
                <w:rFonts w:ascii="Times New Roman" w:hAnsi="Times New Roman" w:cs="Times New Roman"/>
                <w:color w:val="000000" w:themeColor="text1"/>
              </w:rPr>
            </w:pPr>
            <w:r w:rsidRPr="00E0662B">
              <w:rPr>
                <w:rFonts w:ascii="Times New Roman" w:hAnsi="Times New Roman" w:cs="Times New Roman"/>
                <w:color w:val="000000" w:themeColor="text1"/>
              </w:rPr>
              <w:t>1 - 5</w:t>
            </w:r>
          </w:p>
        </w:tc>
      </w:tr>
      <w:tr w:rsidR="00FB659D" w:rsidRPr="00B924FA" w:rsidTr="00E0662B">
        <w:trPr>
          <w:trHeight w:val="20"/>
        </w:trPr>
        <w:tc>
          <w:tcPr>
            <w:tcW w:w="338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contextualSpacing/>
              <w:rPr>
                <w:rFonts w:ascii="Times New Roman" w:hAnsi="Times New Roman" w:cs="Times New Roman"/>
                <w:color w:val="000000" w:themeColor="text1"/>
              </w:rPr>
            </w:pPr>
            <w:r w:rsidRPr="00E0662B">
              <w:rPr>
                <w:rFonts w:ascii="Times New Roman" w:hAnsi="Times New Roman" w:cs="Times New Roman"/>
                <w:color w:val="000000" w:themeColor="text1"/>
              </w:rPr>
              <w:t>18</w:t>
            </w:r>
          </w:p>
        </w:tc>
        <w:tc>
          <w:tcPr>
            <w:tcW w:w="336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ind w:hanging="18"/>
              <w:contextualSpacing/>
              <w:jc w:val="center"/>
              <w:rPr>
                <w:rFonts w:ascii="Times New Roman" w:hAnsi="Times New Roman" w:cs="Times New Roman"/>
                <w:color w:val="000000" w:themeColor="text1"/>
              </w:rPr>
            </w:pPr>
            <w:r w:rsidRPr="00E0662B">
              <w:rPr>
                <w:rFonts w:ascii="Times New Roman" w:hAnsi="Times New Roman" w:cs="Times New Roman"/>
                <w:color w:val="000000" w:themeColor="text1"/>
              </w:rPr>
              <w:t>1 - 6</w:t>
            </w:r>
          </w:p>
        </w:tc>
        <w:tc>
          <w:tcPr>
            <w:tcW w:w="336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ind w:firstLine="24"/>
              <w:contextualSpacing/>
              <w:jc w:val="center"/>
              <w:rPr>
                <w:rFonts w:ascii="Times New Roman" w:hAnsi="Times New Roman" w:cs="Times New Roman"/>
                <w:color w:val="000000" w:themeColor="text1"/>
              </w:rPr>
            </w:pPr>
            <w:r w:rsidRPr="00E0662B">
              <w:rPr>
                <w:rFonts w:ascii="Times New Roman" w:hAnsi="Times New Roman" w:cs="Times New Roman"/>
                <w:color w:val="000000" w:themeColor="text1"/>
              </w:rPr>
              <w:t>2 - 6</w:t>
            </w:r>
          </w:p>
        </w:tc>
      </w:tr>
      <w:tr w:rsidR="00FB659D" w:rsidRPr="00B924FA" w:rsidTr="00E0662B">
        <w:trPr>
          <w:trHeight w:val="20"/>
        </w:trPr>
        <w:tc>
          <w:tcPr>
            <w:tcW w:w="338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contextualSpacing/>
              <w:rPr>
                <w:rFonts w:ascii="Times New Roman" w:hAnsi="Times New Roman" w:cs="Times New Roman"/>
                <w:color w:val="000000" w:themeColor="text1"/>
              </w:rPr>
            </w:pPr>
            <w:r w:rsidRPr="00E0662B">
              <w:rPr>
                <w:rFonts w:ascii="Times New Roman" w:hAnsi="Times New Roman" w:cs="Times New Roman"/>
                <w:color w:val="000000" w:themeColor="text1"/>
              </w:rPr>
              <w:t>19</w:t>
            </w:r>
          </w:p>
        </w:tc>
        <w:tc>
          <w:tcPr>
            <w:tcW w:w="336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ind w:hanging="18"/>
              <w:contextualSpacing/>
              <w:jc w:val="center"/>
              <w:rPr>
                <w:rFonts w:ascii="Times New Roman" w:hAnsi="Times New Roman" w:cs="Times New Roman"/>
                <w:color w:val="000000" w:themeColor="text1"/>
              </w:rPr>
            </w:pPr>
            <w:r w:rsidRPr="00E0662B">
              <w:rPr>
                <w:rFonts w:ascii="Times New Roman" w:hAnsi="Times New Roman" w:cs="Times New Roman"/>
                <w:color w:val="000000" w:themeColor="text1"/>
              </w:rPr>
              <w:t>2 - 5</w:t>
            </w:r>
          </w:p>
        </w:tc>
        <w:tc>
          <w:tcPr>
            <w:tcW w:w="336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ind w:firstLine="24"/>
              <w:contextualSpacing/>
              <w:jc w:val="center"/>
              <w:rPr>
                <w:rFonts w:ascii="Times New Roman" w:hAnsi="Times New Roman" w:cs="Times New Roman"/>
                <w:color w:val="000000" w:themeColor="text1"/>
              </w:rPr>
            </w:pPr>
            <w:r w:rsidRPr="00E0662B">
              <w:rPr>
                <w:rFonts w:ascii="Times New Roman" w:hAnsi="Times New Roman" w:cs="Times New Roman"/>
                <w:color w:val="000000" w:themeColor="text1"/>
              </w:rPr>
              <w:t>2 - 6</w:t>
            </w:r>
          </w:p>
        </w:tc>
      </w:tr>
      <w:tr w:rsidR="00FB659D" w:rsidRPr="00B924FA" w:rsidTr="00E0662B">
        <w:trPr>
          <w:trHeight w:val="20"/>
        </w:trPr>
        <w:tc>
          <w:tcPr>
            <w:tcW w:w="338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contextualSpacing/>
              <w:rPr>
                <w:rFonts w:ascii="Times New Roman" w:hAnsi="Times New Roman" w:cs="Times New Roman"/>
                <w:color w:val="000000" w:themeColor="text1"/>
              </w:rPr>
            </w:pPr>
            <w:r w:rsidRPr="00E0662B">
              <w:rPr>
                <w:rFonts w:ascii="Times New Roman" w:hAnsi="Times New Roman" w:cs="Times New Roman"/>
                <w:color w:val="000000" w:themeColor="text1"/>
              </w:rPr>
              <w:t>20</w:t>
            </w:r>
          </w:p>
        </w:tc>
        <w:tc>
          <w:tcPr>
            <w:tcW w:w="336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ind w:hanging="18"/>
              <w:contextualSpacing/>
              <w:jc w:val="center"/>
              <w:rPr>
                <w:rFonts w:ascii="Times New Roman" w:hAnsi="Times New Roman" w:cs="Times New Roman"/>
                <w:color w:val="000000" w:themeColor="text1"/>
              </w:rPr>
            </w:pPr>
            <w:r w:rsidRPr="00E0662B">
              <w:rPr>
                <w:rFonts w:ascii="Times New Roman" w:hAnsi="Times New Roman" w:cs="Times New Roman"/>
                <w:color w:val="000000" w:themeColor="text1"/>
              </w:rPr>
              <w:t>3 - 7</w:t>
            </w:r>
          </w:p>
        </w:tc>
        <w:tc>
          <w:tcPr>
            <w:tcW w:w="336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ind w:firstLine="24"/>
              <w:contextualSpacing/>
              <w:jc w:val="center"/>
              <w:rPr>
                <w:rFonts w:ascii="Times New Roman" w:hAnsi="Times New Roman" w:cs="Times New Roman"/>
                <w:color w:val="000000" w:themeColor="text1"/>
              </w:rPr>
            </w:pPr>
            <w:r w:rsidRPr="00E0662B">
              <w:rPr>
                <w:rFonts w:ascii="Times New Roman" w:hAnsi="Times New Roman" w:cs="Times New Roman"/>
                <w:color w:val="000000" w:themeColor="text1"/>
              </w:rPr>
              <w:t>4 - 8</w:t>
            </w:r>
          </w:p>
        </w:tc>
      </w:tr>
      <w:tr w:rsidR="00FB659D" w:rsidRPr="00B924FA" w:rsidTr="00E0662B">
        <w:trPr>
          <w:trHeight w:val="20"/>
        </w:trPr>
        <w:tc>
          <w:tcPr>
            <w:tcW w:w="338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contextualSpacing/>
              <w:rPr>
                <w:rFonts w:ascii="Times New Roman" w:hAnsi="Times New Roman" w:cs="Times New Roman"/>
                <w:color w:val="000000" w:themeColor="text1"/>
              </w:rPr>
            </w:pPr>
            <w:r w:rsidRPr="00E0662B">
              <w:rPr>
                <w:rFonts w:ascii="Times New Roman" w:hAnsi="Times New Roman" w:cs="Times New Roman"/>
                <w:color w:val="000000" w:themeColor="text1"/>
              </w:rPr>
              <w:t>21</w:t>
            </w:r>
          </w:p>
        </w:tc>
        <w:tc>
          <w:tcPr>
            <w:tcW w:w="336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ind w:hanging="18"/>
              <w:contextualSpacing/>
              <w:jc w:val="center"/>
              <w:rPr>
                <w:rFonts w:ascii="Times New Roman" w:hAnsi="Times New Roman" w:cs="Times New Roman"/>
                <w:color w:val="000000" w:themeColor="text1"/>
              </w:rPr>
            </w:pPr>
            <w:r w:rsidRPr="00E0662B">
              <w:rPr>
                <w:rFonts w:ascii="Times New Roman" w:hAnsi="Times New Roman" w:cs="Times New Roman"/>
                <w:color w:val="000000" w:themeColor="text1"/>
              </w:rPr>
              <w:t>4 - 7</w:t>
            </w:r>
          </w:p>
        </w:tc>
        <w:tc>
          <w:tcPr>
            <w:tcW w:w="336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ind w:firstLine="24"/>
              <w:contextualSpacing/>
              <w:jc w:val="center"/>
              <w:rPr>
                <w:rFonts w:ascii="Times New Roman" w:hAnsi="Times New Roman" w:cs="Times New Roman"/>
                <w:color w:val="000000" w:themeColor="text1"/>
              </w:rPr>
            </w:pPr>
            <w:r w:rsidRPr="00E0662B">
              <w:rPr>
                <w:rFonts w:ascii="Times New Roman" w:hAnsi="Times New Roman" w:cs="Times New Roman"/>
                <w:color w:val="000000" w:themeColor="text1"/>
              </w:rPr>
              <w:t>3 - 6</w:t>
            </w:r>
          </w:p>
        </w:tc>
      </w:tr>
      <w:tr w:rsidR="00FB659D" w:rsidRPr="00B924FA" w:rsidTr="00E0662B">
        <w:trPr>
          <w:trHeight w:val="20"/>
        </w:trPr>
        <w:tc>
          <w:tcPr>
            <w:tcW w:w="338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contextualSpacing/>
              <w:rPr>
                <w:rFonts w:ascii="Times New Roman" w:hAnsi="Times New Roman" w:cs="Times New Roman"/>
                <w:color w:val="000000" w:themeColor="text1"/>
              </w:rPr>
            </w:pPr>
            <w:r w:rsidRPr="00E0662B">
              <w:rPr>
                <w:rFonts w:ascii="Times New Roman" w:hAnsi="Times New Roman" w:cs="Times New Roman"/>
                <w:color w:val="000000" w:themeColor="text1"/>
              </w:rPr>
              <w:t>22</w:t>
            </w:r>
          </w:p>
        </w:tc>
        <w:tc>
          <w:tcPr>
            <w:tcW w:w="336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ind w:hanging="18"/>
              <w:contextualSpacing/>
              <w:jc w:val="center"/>
              <w:rPr>
                <w:rFonts w:ascii="Times New Roman" w:hAnsi="Times New Roman" w:cs="Times New Roman"/>
                <w:color w:val="000000" w:themeColor="text1"/>
              </w:rPr>
            </w:pPr>
            <w:r w:rsidRPr="00E0662B">
              <w:rPr>
                <w:rFonts w:ascii="Times New Roman" w:hAnsi="Times New Roman" w:cs="Times New Roman"/>
                <w:color w:val="000000" w:themeColor="text1"/>
              </w:rPr>
              <w:t>6 - 9</w:t>
            </w:r>
          </w:p>
        </w:tc>
        <w:tc>
          <w:tcPr>
            <w:tcW w:w="336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ind w:firstLine="24"/>
              <w:contextualSpacing/>
              <w:jc w:val="center"/>
              <w:rPr>
                <w:rFonts w:ascii="Times New Roman" w:hAnsi="Times New Roman" w:cs="Times New Roman"/>
                <w:color w:val="000000" w:themeColor="text1"/>
              </w:rPr>
            </w:pPr>
            <w:r w:rsidRPr="00E0662B">
              <w:rPr>
                <w:rFonts w:ascii="Times New Roman" w:hAnsi="Times New Roman" w:cs="Times New Roman"/>
                <w:color w:val="000000" w:themeColor="text1"/>
              </w:rPr>
              <w:t>2 - 6</w:t>
            </w:r>
          </w:p>
        </w:tc>
      </w:tr>
      <w:tr w:rsidR="00FB659D" w:rsidRPr="00B924FA" w:rsidTr="00E0662B">
        <w:trPr>
          <w:trHeight w:val="20"/>
        </w:trPr>
        <w:tc>
          <w:tcPr>
            <w:tcW w:w="338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contextualSpacing/>
              <w:rPr>
                <w:rFonts w:ascii="Times New Roman" w:hAnsi="Times New Roman" w:cs="Times New Roman"/>
                <w:color w:val="000000" w:themeColor="text1"/>
              </w:rPr>
            </w:pPr>
            <w:r w:rsidRPr="00E0662B">
              <w:rPr>
                <w:rFonts w:ascii="Times New Roman" w:hAnsi="Times New Roman" w:cs="Times New Roman"/>
                <w:color w:val="000000" w:themeColor="text1"/>
              </w:rPr>
              <w:t>23</w:t>
            </w:r>
          </w:p>
        </w:tc>
        <w:tc>
          <w:tcPr>
            <w:tcW w:w="336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ind w:hanging="18"/>
              <w:contextualSpacing/>
              <w:jc w:val="center"/>
              <w:rPr>
                <w:rFonts w:ascii="Times New Roman" w:hAnsi="Times New Roman" w:cs="Times New Roman"/>
                <w:color w:val="000000" w:themeColor="text1"/>
              </w:rPr>
            </w:pPr>
            <w:r w:rsidRPr="00E0662B">
              <w:rPr>
                <w:rFonts w:ascii="Times New Roman" w:hAnsi="Times New Roman" w:cs="Times New Roman"/>
                <w:color w:val="000000" w:themeColor="text1"/>
              </w:rPr>
              <w:t>6 - 9</w:t>
            </w:r>
          </w:p>
        </w:tc>
        <w:tc>
          <w:tcPr>
            <w:tcW w:w="336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ind w:firstLine="24"/>
              <w:contextualSpacing/>
              <w:jc w:val="center"/>
              <w:rPr>
                <w:rFonts w:ascii="Times New Roman" w:hAnsi="Times New Roman" w:cs="Times New Roman"/>
                <w:color w:val="000000" w:themeColor="text1"/>
              </w:rPr>
            </w:pPr>
            <w:r w:rsidRPr="00E0662B">
              <w:rPr>
                <w:rFonts w:ascii="Times New Roman" w:hAnsi="Times New Roman" w:cs="Times New Roman"/>
                <w:color w:val="000000" w:themeColor="text1"/>
              </w:rPr>
              <w:t>5 - 7</w:t>
            </w:r>
          </w:p>
        </w:tc>
      </w:tr>
      <w:tr w:rsidR="00FB659D" w:rsidRPr="00B924FA" w:rsidTr="00E0662B">
        <w:trPr>
          <w:trHeight w:val="20"/>
        </w:trPr>
        <w:tc>
          <w:tcPr>
            <w:tcW w:w="338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contextualSpacing/>
              <w:rPr>
                <w:rFonts w:ascii="Times New Roman" w:hAnsi="Times New Roman" w:cs="Times New Roman"/>
                <w:color w:val="000000" w:themeColor="text1"/>
              </w:rPr>
            </w:pPr>
            <w:r w:rsidRPr="00E0662B">
              <w:rPr>
                <w:rFonts w:ascii="Times New Roman" w:hAnsi="Times New Roman" w:cs="Times New Roman"/>
                <w:color w:val="000000" w:themeColor="text1"/>
              </w:rPr>
              <w:t>24</w:t>
            </w:r>
          </w:p>
        </w:tc>
        <w:tc>
          <w:tcPr>
            <w:tcW w:w="336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ind w:hanging="18"/>
              <w:contextualSpacing/>
              <w:jc w:val="center"/>
              <w:rPr>
                <w:rFonts w:ascii="Times New Roman" w:hAnsi="Times New Roman" w:cs="Times New Roman"/>
                <w:color w:val="000000" w:themeColor="text1"/>
              </w:rPr>
            </w:pPr>
            <w:r w:rsidRPr="00E0662B">
              <w:rPr>
                <w:rFonts w:ascii="Times New Roman" w:hAnsi="Times New Roman" w:cs="Times New Roman"/>
                <w:color w:val="000000" w:themeColor="text1"/>
              </w:rPr>
              <w:t>3 - 6</w:t>
            </w:r>
          </w:p>
        </w:tc>
        <w:tc>
          <w:tcPr>
            <w:tcW w:w="336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ind w:firstLine="24"/>
              <w:contextualSpacing/>
              <w:jc w:val="center"/>
              <w:rPr>
                <w:rFonts w:ascii="Times New Roman" w:hAnsi="Times New Roman" w:cs="Times New Roman"/>
                <w:color w:val="000000" w:themeColor="text1"/>
              </w:rPr>
            </w:pPr>
            <w:r w:rsidRPr="00E0662B">
              <w:rPr>
                <w:rFonts w:ascii="Times New Roman" w:hAnsi="Times New Roman" w:cs="Times New Roman"/>
                <w:color w:val="000000" w:themeColor="text1"/>
              </w:rPr>
              <w:t>2 - 6</w:t>
            </w:r>
          </w:p>
        </w:tc>
      </w:tr>
      <w:tr w:rsidR="00FB659D" w:rsidRPr="00B924FA" w:rsidTr="00E0662B">
        <w:trPr>
          <w:trHeight w:val="20"/>
        </w:trPr>
        <w:tc>
          <w:tcPr>
            <w:tcW w:w="338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contextualSpacing/>
              <w:rPr>
                <w:rFonts w:ascii="Times New Roman" w:hAnsi="Times New Roman" w:cs="Times New Roman"/>
                <w:color w:val="000000" w:themeColor="text1"/>
              </w:rPr>
            </w:pPr>
            <w:r w:rsidRPr="00E0662B">
              <w:rPr>
                <w:rFonts w:ascii="Times New Roman" w:hAnsi="Times New Roman" w:cs="Times New Roman"/>
                <w:color w:val="000000" w:themeColor="text1"/>
              </w:rPr>
              <w:t>25</w:t>
            </w:r>
          </w:p>
        </w:tc>
        <w:tc>
          <w:tcPr>
            <w:tcW w:w="336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ind w:hanging="18"/>
              <w:contextualSpacing/>
              <w:jc w:val="center"/>
              <w:rPr>
                <w:rFonts w:ascii="Times New Roman" w:hAnsi="Times New Roman" w:cs="Times New Roman"/>
                <w:color w:val="000000" w:themeColor="text1"/>
              </w:rPr>
            </w:pPr>
            <w:r w:rsidRPr="00E0662B">
              <w:rPr>
                <w:rFonts w:ascii="Times New Roman" w:hAnsi="Times New Roman" w:cs="Times New Roman"/>
                <w:color w:val="000000" w:themeColor="text1"/>
              </w:rPr>
              <w:t>3 - 7</w:t>
            </w:r>
          </w:p>
        </w:tc>
        <w:tc>
          <w:tcPr>
            <w:tcW w:w="336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ind w:firstLine="24"/>
              <w:contextualSpacing/>
              <w:jc w:val="center"/>
              <w:rPr>
                <w:rFonts w:ascii="Times New Roman" w:hAnsi="Times New Roman" w:cs="Times New Roman"/>
                <w:color w:val="000000" w:themeColor="text1"/>
              </w:rPr>
            </w:pPr>
            <w:r w:rsidRPr="00E0662B">
              <w:rPr>
                <w:rFonts w:ascii="Times New Roman" w:hAnsi="Times New Roman" w:cs="Times New Roman"/>
                <w:color w:val="000000" w:themeColor="text1"/>
              </w:rPr>
              <w:t>3 - 6</w:t>
            </w:r>
          </w:p>
        </w:tc>
      </w:tr>
      <w:tr w:rsidR="00FB659D" w:rsidRPr="00B924FA" w:rsidTr="00E0662B">
        <w:trPr>
          <w:trHeight w:val="20"/>
        </w:trPr>
        <w:tc>
          <w:tcPr>
            <w:tcW w:w="338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contextualSpacing/>
              <w:rPr>
                <w:rFonts w:ascii="Times New Roman" w:hAnsi="Times New Roman" w:cs="Times New Roman"/>
                <w:color w:val="000000" w:themeColor="text1"/>
              </w:rPr>
            </w:pPr>
            <w:r w:rsidRPr="00E0662B">
              <w:rPr>
                <w:rFonts w:ascii="Times New Roman" w:hAnsi="Times New Roman" w:cs="Times New Roman"/>
                <w:color w:val="000000" w:themeColor="text1"/>
              </w:rPr>
              <w:t>26</w:t>
            </w:r>
          </w:p>
        </w:tc>
        <w:tc>
          <w:tcPr>
            <w:tcW w:w="336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ind w:hanging="18"/>
              <w:contextualSpacing/>
              <w:jc w:val="center"/>
              <w:rPr>
                <w:rFonts w:ascii="Times New Roman" w:hAnsi="Times New Roman" w:cs="Times New Roman"/>
                <w:color w:val="000000" w:themeColor="text1"/>
              </w:rPr>
            </w:pPr>
            <w:r w:rsidRPr="00E0662B">
              <w:rPr>
                <w:rFonts w:ascii="Times New Roman" w:hAnsi="Times New Roman" w:cs="Times New Roman"/>
                <w:color w:val="000000" w:themeColor="text1"/>
              </w:rPr>
              <w:t>2 - 5</w:t>
            </w:r>
          </w:p>
        </w:tc>
        <w:tc>
          <w:tcPr>
            <w:tcW w:w="336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ind w:firstLine="24"/>
              <w:contextualSpacing/>
              <w:jc w:val="center"/>
              <w:rPr>
                <w:rFonts w:ascii="Times New Roman" w:hAnsi="Times New Roman" w:cs="Times New Roman"/>
                <w:color w:val="000000" w:themeColor="text1"/>
              </w:rPr>
            </w:pPr>
            <w:r w:rsidRPr="00E0662B">
              <w:rPr>
                <w:rFonts w:ascii="Times New Roman" w:hAnsi="Times New Roman" w:cs="Times New Roman"/>
                <w:color w:val="000000" w:themeColor="text1"/>
              </w:rPr>
              <w:t>3 - 7</w:t>
            </w:r>
          </w:p>
        </w:tc>
      </w:tr>
      <w:tr w:rsidR="00FB659D" w:rsidRPr="00B924FA" w:rsidTr="00E0662B">
        <w:trPr>
          <w:trHeight w:val="20"/>
        </w:trPr>
        <w:tc>
          <w:tcPr>
            <w:tcW w:w="338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contextualSpacing/>
              <w:rPr>
                <w:rFonts w:ascii="Times New Roman" w:hAnsi="Times New Roman" w:cs="Times New Roman"/>
                <w:color w:val="000000" w:themeColor="text1"/>
              </w:rPr>
            </w:pPr>
            <w:r w:rsidRPr="00E0662B">
              <w:rPr>
                <w:rFonts w:ascii="Times New Roman" w:hAnsi="Times New Roman" w:cs="Times New Roman"/>
                <w:color w:val="000000" w:themeColor="text1"/>
              </w:rPr>
              <w:t>27</w:t>
            </w:r>
          </w:p>
        </w:tc>
        <w:tc>
          <w:tcPr>
            <w:tcW w:w="336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ind w:hanging="18"/>
              <w:contextualSpacing/>
              <w:jc w:val="center"/>
              <w:rPr>
                <w:rFonts w:ascii="Times New Roman" w:hAnsi="Times New Roman" w:cs="Times New Roman"/>
                <w:color w:val="000000" w:themeColor="text1"/>
              </w:rPr>
            </w:pPr>
            <w:r w:rsidRPr="00E0662B">
              <w:rPr>
                <w:rFonts w:ascii="Times New Roman" w:hAnsi="Times New Roman" w:cs="Times New Roman"/>
                <w:color w:val="000000" w:themeColor="text1"/>
              </w:rPr>
              <w:t>4 - 7</w:t>
            </w:r>
          </w:p>
        </w:tc>
        <w:tc>
          <w:tcPr>
            <w:tcW w:w="336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ind w:firstLine="24"/>
              <w:contextualSpacing/>
              <w:jc w:val="center"/>
              <w:rPr>
                <w:rFonts w:ascii="Times New Roman" w:hAnsi="Times New Roman" w:cs="Times New Roman"/>
                <w:color w:val="000000" w:themeColor="text1"/>
              </w:rPr>
            </w:pPr>
            <w:r w:rsidRPr="00E0662B">
              <w:rPr>
                <w:rFonts w:ascii="Times New Roman" w:hAnsi="Times New Roman" w:cs="Times New Roman"/>
                <w:color w:val="000000" w:themeColor="text1"/>
              </w:rPr>
              <w:t>4 - 8</w:t>
            </w:r>
          </w:p>
        </w:tc>
      </w:tr>
      <w:tr w:rsidR="00FB659D" w:rsidRPr="00B924FA" w:rsidTr="00E0662B">
        <w:trPr>
          <w:trHeight w:val="20"/>
        </w:trPr>
        <w:tc>
          <w:tcPr>
            <w:tcW w:w="338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contextualSpacing/>
              <w:rPr>
                <w:rFonts w:ascii="Times New Roman" w:hAnsi="Times New Roman" w:cs="Times New Roman"/>
                <w:color w:val="000000" w:themeColor="text1"/>
              </w:rPr>
            </w:pPr>
            <w:r w:rsidRPr="00E0662B">
              <w:rPr>
                <w:rFonts w:ascii="Times New Roman" w:hAnsi="Times New Roman" w:cs="Times New Roman"/>
                <w:color w:val="000000" w:themeColor="text1"/>
              </w:rPr>
              <w:t>28</w:t>
            </w:r>
          </w:p>
        </w:tc>
        <w:tc>
          <w:tcPr>
            <w:tcW w:w="336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ind w:hanging="18"/>
              <w:contextualSpacing/>
              <w:jc w:val="center"/>
              <w:rPr>
                <w:rFonts w:ascii="Times New Roman" w:hAnsi="Times New Roman" w:cs="Times New Roman"/>
                <w:color w:val="000000" w:themeColor="text1"/>
              </w:rPr>
            </w:pPr>
            <w:r w:rsidRPr="00E0662B">
              <w:rPr>
                <w:rFonts w:ascii="Times New Roman" w:hAnsi="Times New Roman" w:cs="Times New Roman"/>
                <w:color w:val="000000" w:themeColor="text1"/>
              </w:rPr>
              <w:t>6 - 9</w:t>
            </w:r>
          </w:p>
        </w:tc>
        <w:tc>
          <w:tcPr>
            <w:tcW w:w="336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ind w:firstLine="24"/>
              <w:contextualSpacing/>
              <w:jc w:val="center"/>
              <w:rPr>
                <w:rFonts w:ascii="Times New Roman" w:hAnsi="Times New Roman" w:cs="Times New Roman"/>
                <w:color w:val="000000" w:themeColor="text1"/>
              </w:rPr>
            </w:pPr>
            <w:r w:rsidRPr="00E0662B">
              <w:rPr>
                <w:rFonts w:ascii="Times New Roman" w:hAnsi="Times New Roman" w:cs="Times New Roman"/>
                <w:color w:val="000000" w:themeColor="text1"/>
              </w:rPr>
              <w:t>4 - 8</w:t>
            </w:r>
          </w:p>
        </w:tc>
      </w:tr>
      <w:tr w:rsidR="00FB659D" w:rsidRPr="00B924FA" w:rsidTr="00E0662B">
        <w:trPr>
          <w:trHeight w:val="20"/>
        </w:trPr>
        <w:tc>
          <w:tcPr>
            <w:tcW w:w="338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contextualSpacing/>
              <w:rPr>
                <w:rFonts w:ascii="Times New Roman" w:hAnsi="Times New Roman" w:cs="Times New Roman"/>
                <w:color w:val="000000" w:themeColor="text1"/>
              </w:rPr>
            </w:pPr>
            <w:r w:rsidRPr="00E0662B">
              <w:rPr>
                <w:rFonts w:ascii="Times New Roman" w:hAnsi="Times New Roman" w:cs="Times New Roman"/>
                <w:color w:val="000000" w:themeColor="text1"/>
              </w:rPr>
              <w:t>29</w:t>
            </w:r>
          </w:p>
        </w:tc>
        <w:tc>
          <w:tcPr>
            <w:tcW w:w="336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ind w:hanging="18"/>
              <w:contextualSpacing/>
              <w:jc w:val="center"/>
              <w:rPr>
                <w:rFonts w:ascii="Times New Roman" w:hAnsi="Times New Roman" w:cs="Times New Roman"/>
                <w:color w:val="000000" w:themeColor="text1"/>
              </w:rPr>
            </w:pPr>
            <w:r w:rsidRPr="00E0662B">
              <w:rPr>
                <w:rFonts w:ascii="Times New Roman" w:hAnsi="Times New Roman" w:cs="Times New Roman"/>
                <w:color w:val="000000" w:themeColor="text1"/>
              </w:rPr>
              <w:t>6 - 9</w:t>
            </w:r>
          </w:p>
        </w:tc>
        <w:tc>
          <w:tcPr>
            <w:tcW w:w="336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ind w:firstLine="24"/>
              <w:contextualSpacing/>
              <w:jc w:val="center"/>
              <w:rPr>
                <w:rFonts w:ascii="Times New Roman" w:hAnsi="Times New Roman" w:cs="Times New Roman"/>
                <w:color w:val="000000" w:themeColor="text1"/>
              </w:rPr>
            </w:pPr>
            <w:r w:rsidRPr="00E0662B">
              <w:rPr>
                <w:rFonts w:ascii="Times New Roman" w:hAnsi="Times New Roman" w:cs="Times New Roman"/>
                <w:color w:val="000000" w:themeColor="text1"/>
              </w:rPr>
              <w:t>6 - 8</w:t>
            </w:r>
          </w:p>
        </w:tc>
      </w:tr>
      <w:tr w:rsidR="00FB659D" w:rsidRPr="00B924FA" w:rsidTr="00E0662B">
        <w:trPr>
          <w:trHeight w:val="20"/>
        </w:trPr>
        <w:tc>
          <w:tcPr>
            <w:tcW w:w="338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contextualSpacing/>
              <w:rPr>
                <w:rFonts w:ascii="Times New Roman" w:hAnsi="Times New Roman" w:cs="Times New Roman"/>
                <w:color w:val="000000" w:themeColor="text1"/>
              </w:rPr>
            </w:pPr>
            <w:r w:rsidRPr="00E0662B">
              <w:rPr>
                <w:rFonts w:ascii="Times New Roman" w:hAnsi="Times New Roman" w:cs="Times New Roman"/>
                <w:color w:val="000000" w:themeColor="text1"/>
              </w:rPr>
              <w:t>30</w:t>
            </w:r>
          </w:p>
        </w:tc>
        <w:tc>
          <w:tcPr>
            <w:tcW w:w="336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ind w:hanging="18"/>
              <w:contextualSpacing/>
              <w:jc w:val="center"/>
              <w:rPr>
                <w:rFonts w:ascii="Times New Roman" w:hAnsi="Times New Roman" w:cs="Times New Roman"/>
                <w:color w:val="000000" w:themeColor="text1"/>
              </w:rPr>
            </w:pPr>
            <w:r w:rsidRPr="00E0662B">
              <w:rPr>
                <w:rFonts w:ascii="Times New Roman" w:hAnsi="Times New Roman" w:cs="Times New Roman"/>
                <w:color w:val="000000" w:themeColor="text1"/>
              </w:rPr>
              <w:t>5 - 8</w:t>
            </w:r>
          </w:p>
        </w:tc>
        <w:tc>
          <w:tcPr>
            <w:tcW w:w="336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ind w:firstLine="24"/>
              <w:contextualSpacing/>
              <w:jc w:val="center"/>
              <w:rPr>
                <w:rFonts w:ascii="Times New Roman" w:hAnsi="Times New Roman" w:cs="Times New Roman"/>
                <w:color w:val="000000" w:themeColor="text1"/>
              </w:rPr>
            </w:pPr>
            <w:r w:rsidRPr="00E0662B">
              <w:rPr>
                <w:rFonts w:ascii="Times New Roman" w:hAnsi="Times New Roman" w:cs="Times New Roman"/>
                <w:color w:val="000000" w:themeColor="text1"/>
              </w:rPr>
              <w:t>6 - 8</w:t>
            </w:r>
          </w:p>
        </w:tc>
      </w:tr>
      <w:tr w:rsidR="00FB659D" w:rsidRPr="00B924FA" w:rsidTr="00E0662B">
        <w:trPr>
          <w:trHeight w:val="20"/>
        </w:trPr>
        <w:tc>
          <w:tcPr>
            <w:tcW w:w="338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contextualSpacing/>
              <w:rPr>
                <w:rFonts w:ascii="Times New Roman" w:hAnsi="Times New Roman" w:cs="Times New Roman"/>
                <w:color w:val="000000" w:themeColor="text1"/>
              </w:rPr>
            </w:pPr>
            <w:r w:rsidRPr="00E0662B">
              <w:rPr>
                <w:rFonts w:ascii="Times New Roman" w:hAnsi="Times New Roman" w:cs="Times New Roman"/>
                <w:color w:val="000000" w:themeColor="text1"/>
              </w:rPr>
              <w:t>31</w:t>
            </w:r>
          </w:p>
        </w:tc>
        <w:tc>
          <w:tcPr>
            <w:tcW w:w="336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ind w:hanging="18"/>
              <w:contextualSpacing/>
              <w:jc w:val="center"/>
              <w:rPr>
                <w:rFonts w:ascii="Times New Roman" w:hAnsi="Times New Roman" w:cs="Times New Roman"/>
                <w:color w:val="000000" w:themeColor="text1"/>
              </w:rPr>
            </w:pPr>
            <w:r w:rsidRPr="00E0662B">
              <w:rPr>
                <w:rFonts w:ascii="Times New Roman" w:hAnsi="Times New Roman" w:cs="Times New Roman"/>
                <w:color w:val="000000" w:themeColor="text1"/>
              </w:rPr>
              <w:t>6 - 9</w:t>
            </w:r>
          </w:p>
        </w:tc>
        <w:tc>
          <w:tcPr>
            <w:tcW w:w="336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ind w:firstLine="24"/>
              <w:contextualSpacing/>
              <w:jc w:val="center"/>
              <w:rPr>
                <w:rFonts w:ascii="Times New Roman" w:hAnsi="Times New Roman" w:cs="Times New Roman"/>
                <w:color w:val="000000" w:themeColor="text1"/>
              </w:rPr>
            </w:pPr>
            <w:r w:rsidRPr="00E0662B">
              <w:rPr>
                <w:rFonts w:ascii="Times New Roman" w:hAnsi="Times New Roman" w:cs="Times New Roman"/>
                <w:color w:val="000000" w:themeColor="text1"/>
              </w:rPr>
              <w:t>4 - 8</w:t>
            </w:r>
          </w:p>
        </w:tc>
      </w:tr>
      <w:tr w:rsidR="00FB659D" w:rsidRPr="00B924FA" w:rsidTr="00E0662B">
        <w:trPr>
          <w:trHeight w:val="20"/>
        </w:trPr>
        <w:tc>
          <w:tcPr>
            <w:tcW w:w="338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contextualSpacing/>
              <w:rPr>
                <w:rFonts w:ascii="Times New Roman" w:hAnsi="Times New Roman" w:cs="Times New Roman"/>
                <w:color w:val="000000" w:themeColor="text1"/>
              </w:rPr>
            </w:pPr>
            <w:r w:rsidRPr="00E0662B">
              <w:rPr>
                <w:rFonts w:ascii="Times New Roman" w:hAnsi="Times New Roman" w:cs="Times New Roman"/>
                <w:color w:val="000000" w:themeColor="text1"/>
              </w:rPr>
              <w:t>32</w:t>
            </w:r>
          </w:p>
        </w:tc>
        <w:tc>
          <w:tcPr>
            <w:tcW w:w="336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ind w:hanging="18"/>
              <w:contextualSpacing/>
              <w:jc w:val="center"/>
              <w:rPr>
                <w:rFonts w:ascii="Times New Roman" w:hAnsi="Times New Roman" w:cs="Times New Roman"/>
                <w:color w:val="000000" w:themeColor="text1"/>
              </w:rPr>
            </w:pPr>
            <w:r w:rsidRPr="00E0662B">
              <w:rPr>
                <w:rFonts w:ascii="Times New Roman" w:hAnsi="Times New Roman" w:cs="Times New Roman"/>
                <w:color w:val="000000" w:themeColor="text1"/>
              </w:rPr>
              <w:t>5 - 8</w:t>
            </w:r>
          </w:p>
        </w:tc>
        <w:tc>
          <w:tcPr>
            <w:tcW w:w="336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ind w:firstLine="24"/>
              <w:contextualSpacing/>
              <w:jc w:val="center"/>
              <w:rPr>
                <w:rFonts w:ascii="Times New Roman" w:hAnsi="Times New Roman" w:cs="Times New Roman"/>
                <w:color w:val="000000" w:themeColor="text1"/>
              </w:rPr>
            </w:pPr>
            <w:r w:rsidRPr="00E0662B">
              <w:rPr>
                <w:rFonts w:ascii="Times New Roman" w:hAnsi="Times New Roman" w:cs="Times New Roman"/>
                <w:color w:val="000000" w:themeColor="text1"/>
              </w:rPr>
              <w:t>4 - 8</w:t>
            </w:r>
          </w:p>
        </w:tc>
      </w:tr>
      <w:tr w:rsidR="00FB659D" w:rsidRPr="00B924FA" w:rsidTr="00E0662B">
        <w:trPr>
          <w:trHeight w:val="20"/>
        </w:trPr>
        <w:tc>
          <w:tcPr>
            <w:tcW w:w="338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contextualSpacing/>
              <w:rPr>
                <w:rFonts w:ascii="Times New Roman" w:hAnsi="Times New Roman" w:cs="Times New Roman"/>
                <w:color w:val="000000" w:themeColor="text1"/>
              </w:rPr>
            </w:pPr>
            <w:r w:rsidRPr="00E0662B">
              <w:rPr>
                <w:rFonts w:ascii="Times New Roman" w:hAnsi="Times New Roman" w:cs="Times New Roman"/>
                <w:color w:val="000000" w:themeColor="text1"/>
              </w:rPr>
              <w:t>33</w:t>
            </w:r>
          </w:p>
        </w:tc>
        <w:tc>
          <w:tcPr>
            <w:tcW w:w="336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ind w:hanging="18"/>
              <w:contextualSpacing/>
              <w:jc w:val="center"/>
              <w:rPr>
                <w:rFonts w:ascii="Times New Roman" w:hAnsi="Times New Roman" w:cs="Times New Roman"/>
                <w:color w:val="000000" w:themeColor="text1"/>
              </w:rPr>
            </w:pPr>
            <w:r w:rsidRPr="00E0662B">
              <w:rPr>
                <w:rFonts w:ascii="Times New Roman" w:hAnsi="Times New Roman" w:cs="Times New Roman"/>
                <w:color w:val="000000" w:themeColor="text1"/>
              </w:rPr>
              <w:t>6 - 9</w:t>
            </w:r>
          </w:p>
        </w:tc>
        <w:tc>
          <w:tcPr>
            <w:tcW w:w="336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ind w:firstLine="24"/>
              <w:contextualSpacing/>
              <w:jc w:val="center"/>
              <w:rPr>
                <w:rFonts w:ascii="Times New Roman" w:hAnsi="Times New Roman" w:cs="Times New Roman"/>
                <w:color w:val="000000" w:themeColor="text1"/>
              </w:rPr>
            </w:pPr>
            <w:r w:rsidRPr="00E0662B">
              <w:rPr>
                <w:rFonts w:ascii="Times New Roman" w:hAnsi="Times New Roman" w:cs="Times New Roman"/>
                <w:color w:val="000000" w:themeColor="text1"/>
              </w:rPr>
              <w:t>4 - 7</w:t>
            </w:r>
          </w:p>
        </w:tc>
      </w:tr>
      <w:tr w:rsidR="00FB659D" w:rsidRPr="00B924FA" w:rsidTr="00E0662B">
        <w:trPr>
          <w:trHeight w:val="20"/>
        </w:trPr>
        <w:tc>
          <w:tcPr>
            <w:tcW w:w="338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contextualSpacing/>
              <w:rPr>
                <w:rFonts w:ascii="Times New Roman" w:hAnsi="Times New Roman" w:cs="Times New Roman"/>
                <w:color w:val="000000" w:themeColor="text1"/>
              </w:rPr>
            </w:pPr>
            <w:r w:rsidRPr="00E0662B">
              <w:rPr>
                <w:rFonts w:ascii="Times New Roman" w:hAnsi="Times New Roman" w:cs="Times New Roman"/>
                <w:color w:val="000000" w:themeColor="text1"/>
              </w:rPr>
              <w:t>34</w:t>
            </w:r>
          </w:p>
        </w:tc>
        <w:tc>
          <w:tcPr>
            <w:tcW w:w="336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ind w:hanging="18"/>
              <w:contextualSpacing/>
              <w:jc w:val="center"/>
              <w:rPr>
                <w:rFonts w:ascii="Times New Roman" w:hAnsi="Times New Roman" w:cs="Times New Roman"/>
                <w:color w:val="000000" w:themeColor="text1"/>
              </w:rPr>
            </w:pPr>
            <w:r w:rsidRPr="00E0662B">
              <w:rPr>
                <w:rFonts w:ascii="Times New Roman" w:hAnsi="Times New Roman" w:cs="Times New Roman"/>
                <w:color w:val="000000" w:themeColor="text1"/>
              </w:rPr>
              <w:t>4 - 8</w:t>
            </w:r>
          </w:p>
        </w:tc>
        <w:tc>
          <w:tcPr>
            <w:tcW w:w="336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FB659D" w:rsidRPr="00E0662B" w:rsidRDefault="00FB659D" w:rsidP="007F1740">
            <w:pPr>
              <w:spacing w:before="120" w:after="100" w:afterAutospacing="1" w:line="240" w:lineRule="auto"/>
              <w:ind w:firstLine="24"/>
              <w:contextualSpacing/>
              <w:jc w:val="center"/>
              <w:rPr>
                <w:rFonts w:ascii="Times New Roman" w:hAnsi="Times New Roman" w:cs="Times New Roman"/>
                <w:color w:val="000000" w:themeColor="text1"/>
              </w:rPr>
            </w:pPr>
            <w:r w:rsidRPr="00E0662B">
              <w:rPr>
                <w:rFonts w:ascii="Times New Roman" w:hAnsi="Times New Roman" w:cs="Times New Roman"/>
                <w:color w:val="000000" w:themeColor="text1"/>
              </w:rPr>
              <w:t>5 - 8</w:t>
            </w:r>
          </w:p>
        </w:tc>
      </w:tr>
    </w:tbl>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pStyle w:val="1"/>
        <w:spacing w:before="120"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b w:val="0"/>
          <w:bCs w:val="0"/>
          <w:color w:val="000000" w:themeColor="text1"/>
          <w:sz w:val="24"/>
          <w:szCs w:val="24"/>
        </w:rPr>
        <w:br w:type="page"/>
      </w:r>
      <w:r w:rsidRPr="00B924FA">
        <w:rPr>
          <w:rFonts w:ascii="Times New Roman" w:hAnsi="Times New Roman" w:cs="Times New Roman"/>
          <w:color w:val="000000" w:themeColor="text1"/>
          <w:sz w:val="24"/>
          <w:szCs w:val="24"/>
        </w:rPr>
        <w:lastRenderedPageBreak/>
        <w:t>МЕНЮ ПРОФЕССИЙ</w:t>
      </w:r>
    </w:p>
    <w:tbl>
      <w:tblPr>
        <w:tblW w:w="0" w:type="auto"/>
        <w:jc w:val="center"/>
        <w:tblCellSpacing w:w="15" w:type="dxa"/>
        <w:tblCellMar>
          <w:top w:w="15" w:type="dxa"/>
          <w:left w:w="15" w:type="dxa"/>
          <w:bottom w:w="15" w:type="dxa"/>
          <w:right w:w="15" w:type="dxa"/>
        </w:tblCellMar>
        <w:tblLook w:val="04A0"/>
      </w:tblPr>
      <w:tblGrid>
        <w:gridCol w:w="81"/>
        <w:gridCol w:w="66"/>
        <w:gridCol w:w="81"/>
      </w:tblGrid>
      <w:tr w:rsidR="00FB659D" w:rsidRPr="00B924FA" w:rsidTr="00FB659D">
        <w:trPr>
          <w:tblCellSpacing w:w="15" w:type="dxa"/>
          <w:jc w:val="center"/>
        </w:trPr>
        <w:tc>
          <w:tcPr>
            <w:tcW w:w="0" w:type="auto"/>
            <w:vAlign w:val="center"/>
            <w:hideMark/>
          </w:tcPr>
          <w:p w:rsidR="00FB659D" w:rsidRPr="00B924FA" w:rsidRDefault="00FB659D" w:rsidP="007F1740">
            <w:pPr>
              <w:spacing w:before="120" w:line="240" w:lineRule="auto"/>
              <w:ind w:firstLine="709"/>
              <w:contextualSpacing/>
              <w:jc w:val="both"/>
              <w:rPr>
                <w:rFonts w:ascii="Times New Roman" w:hAnsi="Times New Roman" w:cs="Times New Roman"/>
                <w:color w:val="000000" w:themeColor="text1"/>
                <w:sz w:val="24"/>
                <w:szCs w:val="24"/>
              </w:rPr>
            </w:pPr>
          </w:p>
        </w:tc>
        <w:tc>
          <w:tcPr>
            <w:tcW w:w="0" w:type="auto"/>
            <w:vAlign w:val="center"/>
            <w:hideMark/>
          </w:tcPr>
          <w:p w:rsidR="00FB659D" w:rsidRPr="00B924FA" w:rsidRDefault="00FB659D" w:rsidP="007F1740">
            <w:pPr>
              <w:spacing w:before="120" w:line="240" w:lineRule="auto"/>
              <w:ind w:firstLine="709"/>
              <w:contextualSpacing/>
              <w:jc w:val="both"/>
              <w:rPr>
                <w:rFonts w:ascii="Times New Roman" w:hAnsi="Times New Roman" w:cs="Times New Roman"/>
                <w:color w:val="000000" w:themeColor="text1"/>
                <w:sz w:val="24"/>
                <w:szCs w:val="24"/>
              </w:rPr>
            </w:pPr>
          </w:p>
        </w:tc>
        <w:tc>
          <w:tcPr>
            <w:tcW w:w="0" w:type="auto"/>
            <w:vAlign w:val="center"/>
            <w:hideMark/>
          </w:tcPr>
          <w:p w:rsidR="00FB659D" w:rsidRPr="00B924FA" w:rsidRDefault="00FB659D" w:rsidP="007F1740">
            <w:pPr>
              <w:spacing w:before="120" w:line="240" w:lineRule="auto"/>
              <w:ind w:firstLine="709"/>
              <w:contextualSpacing/>
              <w:jc w:val="both"/>
              <w:rPr>
                <w:rFonts w:ascii="Times New Roman" w:hAnsi="Times New Roman" w:cs="Times New Roman"/>
                <w:color w:val="000000" w:themeColor="text1"/>
                <w:sz w:val="24"/>
                <w:szCs w:val="24"/>
              </w:rPr>
            </w:pPr>
          </w:p>
        </w:tc>
      </w:tr>
    </w:tbl>
    <w:p w:rsidR="00FB659D" w:rsidRPr="00B924FA" w:rsidRDefault="00FB659D" w:rsidP="007F1740">
      <w:pPr>
        <w:spacing w:before="120" w:after="100" w:afterAutospacing="1"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1.       </w:t>
      </w:r>
      <w:proofErr w:type="spellStart"/>
      <w:r w:rsidRPr="00B924FA">
        <w:rPr>
          <w:rFonts w:ascii="Times New Roman" w:hAnsi="Times New Roman" w:cs="Times New Roman"/>
          <w:color w:val="000000" w:themeColor="text1"/>
          <w:sz w:val="24"/>
          <w:szCs w:val="24"/>
        </w:rPr>
        <w:t>Автослесарь</w:t>
      </w:r>
      <w:proofErr w:type="spellEnd"/>
    </w:p>
    <w:p w:rsidR="00FB659D" w:rsidRPr="00B924FA" w:rsidRDefault="00FB659D" w:rsidP="007F1740">
      <w:pPr>
        <w:spacing w:before="120" w:after="100" w:afterAutospacing="1"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       Агроном</w:t>
      </w:r>
    </w:p>
    <w:p w:rsidR="00FB659D" w:rsidRPr="00B924FA" w:rsidRDefault="00FB659D" w:rsidP="007F1740">
      <w:pPr>
        <w:spacing w:before="120" w:after="100" w:afterAutospacing="1"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3.       Артист драматического театра</w:t>
      </w:r>
    </w:p>
    <w:p w:rsidR="00FB659D" w:rsidRPr="00B924FA" w:rsidRDefault="00FB659D" w:rsidP="007F1740">
      <w:pPr>
        <w:spacing w:before="120" w:after="100" w:afterAutospacing="1"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4.       Археолог, этнограф</w:t>
      </w:r>
    </w:p>
    <w:p w:rsidR="00FB659D" w:rsidRPr="00B924FA" w:rsidRDefault="00FB659D" w:rsidP="007F1740">
      <w:pPr>
        <w:spacing w:before="120" w:after="100" w:afterAutospacing="1"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5.       Библиотекарь</w:t>
      </w:r>
    </w:p>
    <w:p w:rsidR="00FB659D" w:rsidRPr="00B924FA" w:rsidRDefault="00FB659D" w:rsidP="007F1740">
      <w:pPr>
        <w:spacing w:before="120" w:after="100" w:afterAutospacing="1"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6.       Бомж, бродяга, попрошайка</w:t>
      </w:r>
    </w:p>
    <w:p w:rsidR="00FB659D" w:rsidRPr="00B924FA" w:rsidRDefault="00FB659D" w:rsidP="007F1740">
      <w:pPr>
        <w:spacing w:before="120" w:after="100" w:afterAutospacing="1"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7.       Водитель городского автобуса</w:t>
      </w:r>
    </w:p>
    <w:p w:rsidR="00FB659D" w:rsidRPr="00B924FA" w:rsidRDefault="00FB659D" w:rsidP="007F1740">
      <w:pPr>
        <w:spacing w:before="120" w:after="100" w:afterAutospacing="1"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8.       Водитель-«дальнобойщик»</w:t>
      </w:r>
    </w:p>
    <w:p w:rsidR="00FB659D" w:rsidRPr="00B924FA" w:rsidRDefault="00FB659D" w:rsidP="007F1740">
      <w:pPr>
        <w:spacing w:before="120" w:after="100" w:afterAutospacing="1"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9.       Воспитатель в детском саду, яслях</w:t>
      </w:r>
    </w:p>
    <w:p w:rsidR="00FB659D" w:rsidRPr="00B924FA" w:rsidRDefault="00FB659D" w:rsidP="007F1740">
      <w:pPr>
        <w:spacing w:before="120" w:after="100" w:afterAutospacing="1"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10.   Врач-терапевт</w:t>
      </w:r>
    </w:p>
    <w:p w:rsidR="00FB659D" w:rsidRPr="00B924FA" w:rsidRDefault="00FB659D" w:rsidP="007F1740">
      <w:pPr>
        <w:spacing w:before="120" w:after="100" w:afterAutospacing="1"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11.   Врач-хирург</w:t>
      </w:r>
    </w:p>
    <w:p w:rsidR="00FB659D" w:rsidRPr="00B924FA" w:rsidRDefault="00FB659D" w:rsidP="007F1740">
      <w:pPr>
        <w:spacing w:before="120" w:after="100" w:afterAutospacing="1"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12.   Геолог</w:t>
      </w:r>
    </w:p>
    <w:p w:rsidR="00FB659D" w:rsidRPr="00B924FA" w:rsidRDefault="00FB659D" w:rsidP="007F1740">
      <w:pPr>
        <w:spacing w:before="120" w:after="100" w:afterAutospacing="1"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13.   Дизайнер (техническая эстетика)</w:t>
      </w:r>
    </w:p>
    <w:p w:rsidR="00FB659D" w:rsidRPr="00B924FA" w:rsidRDefault="00FB659D" w:rsidP="007F1740">
      <w:pPr>
        <w:spacing w:before="120" w:after="100" w:afterAutospacing="1"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14.   Домохозяйка (воспитание детей, создание уюта в доме, обслуживание мужа)</w:t>
      </w:r>
    </w:p>
    <w:p w:rsidR="00FB659D" w:rsidRPr="00B924FA" w:rsidRDefault="00FB659D" w:rsidP="007F1740">
      <w:pPr>
        <w:spacing w:before="120" w:after="100" w:afterAutospacing="1"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xml:space="preserve">15.   Животновод (зоотехник) </w:t>
      </w:r>
    </w:p>
    <w:p w:rsidR="00FB659D" w:rsidRPr="00B924FA" w:rsidRDefault="00FB659D" w:rsidP="007F1740">
      <w:pPr>
        <w:spacing w:before="120" w:after="100" w:afterAutospacing="1"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16.   Инженер на промышленном производстве</w:t>
      </w:r>
    </w:p>
    <w:p w:rsidR="00FB659D" w:rsidRPr="00B924FA" w:rsidRDefault="00FB659D" w:rsidP="007F1740">
      <w:pPr>
        <w:spacing w:before="120" w:after="100" w:afterAutospacing="1"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17.   Инспектор ГИБДД</w:t>
      </w:r>
    </w:p>
    <w:p w:rsidR="00FB659D" w:rsidRPr="00B924FA" w:rsidRDefault="00FB659D" w:rsidP="007F1740">
      <w:pPr>
        <w:spacing w:before="120" w:after="100" w:afterAutospacing="1"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xml:space="preserve">18.   Кассир-оператор кассовых аппаратов (в магазине, в банке) </w:t>
      </w:r>
    </w:p>
    <w:p w:rsidR="00FB659D" w:rsidRPr="00B924FA" w:rsidRDefault="00FB659D" w:rsidP="007F1740">
      <w:pPr>
        <w:spacing w:before="120" w:after="100" w:afterAutospacing="1"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xml:space="preserve">19.   Квартирный вор </w:t>
      </w:r>
    </w:p>
    <w:p w:rsidR="00FB659D" w:rsidRPr="00B924FA" w:rsidRDefault="00FB659D" w:rsidP="007F1740">
      <w:pPr>
        <w:spacing w:before="120" w:after="100" w:afterAutospacing="1"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20.   Коммерсант</w:t>
      </w:r>
    </w:p>
    <w:p w:rsidR="00FB659D" w:rsidRPr="00B924FA" w:rsidRDefault="00FB659D" w:rsidP="007F1740">
      <w:pPr>
        <w:spacing w:before="120" w:after="100" w:afterAutospacing="1"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xml:space="preserve">21.   Конструктор (чертежник-конструктор) </w:t>
      </w:r>
    </w:p>
    <w:p w:rsidR="00FB659D" w:rsidRPr="00B924FA" w:rsidRDefault="00FB659D" w:rsidP="007F1740">
      <w:pPr>
        <w:spacing w:before="120" w:after="100" w:afterAutospacing="1"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xml:space="preserve">22.   Продавец в кооперативном ларьке </w:t>
      </w:r>
    </w:p>
    <w:p w:rsidR="00FB659D" w:rsidRPr="00B924FA" w:rsidRDefault="00FB659D" w:rsidP="007F1740">
      <w:pPr>
        <w:spacing w:before="120" w:after="100" w:afterAutospacing="1"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xml:space="preserve">23.   Лесник, инспектор рыбнадзора </w:t>
      </w:r>
    </w:p>
    <w:p w:rsidR="00FB659D" w:rsidRPr="00B924FA" w:rsidRDefault="00FB659D" w:rsidP="007F1740">
      <w:pPr>
        <w:spacing w:before="120" w:after="100" w:afterAutospacing="1"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xml:space="preserve">24.   Летчик (пилот гражданской авиации) </w:t>
      </w:r>
    </w:p>
    <w:p w:rsidR="00FB659D" w:rsidRPr="00B924FA" w:rsidRDefault="00FB659D" w:rsidP="007F1740">
      <w:pPr>
        <w:spacing w:before="120" w:after="100" w:afterAutospacing="1"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25.   Манекенщица, фотомодель.</w:t>
      </w:r>
    </w:p>
    <w:p w:rsidR="00FB659D" w:rsidRPr="00B924FA" w:rsidRDefault="00FB659D" w:rsidP="007F1740">
      <w:pPr>
        <w:spacing w:before="120" w:after="100" w:afterAutospacing="1"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xml:space="preserve">26.   Мастер телеателье </w:t>
      </w:r>
    </w:p>
    <w:p w:rsidR="00FB659D" w:rsidRPr="00B924FA" w:rsidRDefault="00FB659D" w:rsidP="007F1740">
      <w:pPr>
        <w:spacing w:before="120" w:after="100" w:afterAutospacing="1"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xml:space="preserve">27.   Матрос, рыбак на сейнере </w:t>
      </w:r>
    </w:p>
    <w:p w:rsidR="00FB659D" w:rsidRPr="00B924FA" w:rsidRDefault="00FB659D" w:rsidP="007F1740">
      <w:pPr>
        <w:spacing w:before="120" w:after="100" w:afterAutospacing="1"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xml:space="preserve">28.   Машинист поезда </w:t>
      </w:r>
    </w:p>
    <w:p w:rsidR="00FB659D" w:rsidRPr="00B924FA" w:rsidRDefault="00FB659D" w:rsidP="007F1740">
      <w:pPr>
        <w:spacing w:before="120" w:after="100" w:afterAutospacing="1"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29.   Металлург</w:t>
      </w:r>
    </w:p>
    <w:p w:rsidR="00FB659D" w:rsidRPr="00B924FA" w:rsidRDefault="00FB659D" w:rsidP="007F1740">
      <w:pPr>
        <w:spacing w:before="120" w:after="100" w:afterAutospacing="1"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xml:space="preserve">30.   Монах, человек-отшельник, послушник </w:t>
      </w:r>
    </w:p>
    <w:p w:rsidR="00FB659D" w:rsidRPr="00B924FA" w:rsidRDefault="00FB659D" w:rsidP="007F1740">
      <w:pPr>
        <w:spacing w:before="120" w:after="100" w:afterAutospacing="1"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xml:space="preserve">31.   Офицер армии (десантные войска) </w:t>
      </w:r>
    </w:p>
    <w:p w:rsidR="00FB659D" w:rsidRPr="00B924FA" w:rsidRDefault="00FB659D" w:rsidP="007F1740">
      <w:pPr>
        <w:spacing w:before="120" w:after="100" w:afterAutospacing="1"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xml:space="preserve">32.   Официант </w:t>
      </w:r>
    </w:p>
    <w:p w:rsidR="00FB659D" w:rsidRPr="00B924FA" w:rsidRDefault="00FB659D" w:rsidP="007F1740">
      <w:pPr>
        <w:spacing w:before="120" w:after="100" w:afterAutospacing="1"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33.   Парикмахер</w:t>
      </w:r>
    </w:p>
    <w:p w:rsidR="00FB659D" w:rsidRPr="00B924FA" w:rsidRDefault="00FB659D" w:rsidP="007F1740">
      <w:pPr>
        <w:spacing w:before="120" w:after="100" w:afterAutospacing="1"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xml:space="preserve">34.   Переводчик (текстовый перевод) </w:t>
      </w:r>
    </w:p>
    <w:p w:rsidR="00FB659D" w:rsidRPr="00B924FA" w:rsidRDefault="00FB659D" w:rsidP="007F1740">
      <w:pPr>
        <w:spacing w:before="120" w:after="100" w:afterAutospacing="1"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xml:space="preserve">35.   Писатель, поэт, публицист, журналист </w:t>
      </w:r>
    </w:p>
    <w:p w:rsidR="00FB659D" w:rsidRPr="00B924FA" w:rsidRDefault="00FB659D" w:rsidP="007F1740">
      <w:pPr>
        <w:spacing w:before="120" w:after="100" w:afterAutospacing="1"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xml:space="preserve">36.   Повар (в престижном ресторане) </w:t>
      </w:r>
    </w:p>
    <w:p w:rsidR="00FB659D" w:rsidRPr="00B924FA" w:rsidRDefault="00FB659D" w:rsidP="007F1740">
      <w:pPr>
        <w:spacing w:before="120" w:after="100" w:afterAutospacing="1"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xml:space="preserve">37.   Пограничник (сухопутная граница) </w:t>
      </w:r>
    </w:p>
    <w:p w:rsidR="00FB659D" w:rsidRPr="00B924FA" w:rsidRDefault="00FB659D" w:rsidP="007F1740">
      <w:pPr>
        <w:spacing w:before="120" w:after="100" w:afterAutospacing="1"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xml:space="preserve">38.   Пожарник, спасатель </w:t>
      </w:r>
    </w:p>
    <w:p w:rsidR="00FB659D" w:rsidRPr="00B924FA" w:rsidRDefault="00FB659D" w:rsidP="007F1740">
      <w:pPr>
        <w:spacing w:before="120" w:after="100" w:afterAutospacing="1"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xml:space="preserve">39.   Политический деятель, дипломат </w:t>
      </w:r>
    </w:p>
    <w:p w:rsidR="00FB659D" w:rsidRPr="00B924FA" w:rsidRDefault="00FB659D" w:rsidP="007F1740">
      <w:pPr>
        <w:spacing w:before="120" w:after="100" w:afterAutospacing="1"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40.   Портной по пошиву верхней одежды</w:t>
      </w:r>
    </w:p>
    <w:p w:rsidR="00FB659D" w:rsidRPr="00B924FA" w:rsidRDefault="00FB659D" w:rsidP="007F1740">
      <w:pPr>
        <w:spacing w:before="120" w:after="100" w:afterAutospacing="1"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xml:space="preserve">41.   Приемщица белья в прачечной, в </w:t>
      </w:r>
      <w:hyperlink r:id="rId6" w:tgtFrame="_blank" w:history="1">
        <w:r w:rsidRPr="00B924FA">
          <w:rPr>
            <w:rStyle w:val="a4"/>
            <w:rFonts w:ascii="Times New Roman" w:hAnsi="Times New Roman" w:cs="Times New Roman"/>
            <w:color w:val="000000" w:themeColor="text1"/>
            <w:sz w:val="24"/>
            <w:szCs w:val="24"/>
            <w:u w:val="none"/>
          </w:rPr>
          <w:t>химчистке</w:t>
        </w:r>
      </w:hyperlink>
    </w:p>
    <w:p w:rsidR="00FB659D" w:rsidRPr="00B924FA" w:rsidRDefault="00FB659D" w:rsidP="007F1740">
      <w:pPr>
        <w:spacing w:before="120" w:after="100" w:afterAutospacing="1"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42.   Программист</w:t>
      </w:r>
    </w:p>
    <w:p w:rsidR="00FB659D" w:rsidRPr="00B924FA" w:rsidRDefault="00FB659D" w:rsidP="007F1740">
      <w:pPr>
        <w:spacing w:before="120" w:after="100" w:afterAutospacing="1"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43.   Продавец</w:t>
      </w:r>
    </w:p>
    <w:p w:rsidR="00FB659D" w:rsidRPr="00B924FA" w:rsidRDefault="00FB659D" w:rsidP="007F1740">
      <w:pPr>
        <w:spacing w:before="120" w:after="100" w:afterAutospacing="1"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44.   Проводник железнодорожных составов</w:t>
      </w:r>
    </w:p>
    <w:p w:rsidR="00FB659D" w:rsidRPr="00B924FA" w:rsidRDefault="00FB659D" w:rsidP="007F1740">
      <w:pPr>
        <w:spacing w:before="120" w:after="100" w:afterAutospacing="1"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45.   Проститутка</w:t>
      </w:r>
    </w:p>
    <w:p w:rsidR="00FB659D" w:rsidRPr="00B924FA" w:rsidRDefault="00FB659D" w:rsidP="007F1740">
      <w:pPr>
        <w:spacing w:before="120" w:after="100" w:afterAutospacing="1"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46.   Психолог, психотерапевт</w:t>
      </w:r>
    </w:p>
    <w:p w:rsidR="00FB659D" w:rsidRPr="00B924FA" w:rsidRDefault="00FB659D" w:rsidP="007F1740">
      <w:pPr>
        <w:spacing w:before="120" w:after="100" w:afterAutospacing="1"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47.   Редактор, корректор</w:t>
      </w:r>
    </w:p>
    <w:p w:rsidR="00FB659D" w:rsidRPr="00B924FA" w:rsidRDefault="00FB659D" w:rsidP="007F1740">
      <w:pPr>
        <w:spacing w:before="120" w:after="100" w:afterAutospacing="1"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48.   Руководитель, менеджер</w:t>
      </w:r>
    </w:p>
    <w:p w:rsidR="00FB659D" w:rsidRPr="00B924FA" w:rsidRDefault="00FB659D" w:rsidP="007F1740">
      <w:pPr>
        <w:spacing w:before="120" w:after="100" w:afterAutospacing="1"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49.   Рэкетир</w:t>
      </w:r>
    </w:p>
    <w:p w:rsidR="00FB659D" w:rsidRPr="00B924FA" w:rsidRDefault="00FB659D" w:rsidP="007F1740">
      <w:pPr>
        <w:spacing w:before="120" w:after="100" w:afterAutospacing="1"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50.   Священнослужитель</w:t>
      </w:r>
    </w:p>
    <w:p w:rsidR="00FB659D" w:rsidRPr="00B924FA" w:rsidRDefault="00FB659D" w:rsidP="007F1740">
      <w:pPr>
        <w:spacing w:before="120" w:after="100" w:afterAutospacing="1"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51.   Секретарь-референт</w:t>
      </w:r>
    </w:p>
    <w:p w:rsidR="00FB659D" w:rsidRPr="00B924FA" w:rsidRDefault="00FB659D" w:rsidP="007F1740">
      <w:pPr>
        <w:spacing w:before="120" w:after="100" w:afterAutospacing="1"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52.   Сельский механизатор (комбайнер, тракторист)</w:t>
      </w:r>
    </w:p>
    <w:p w:rsidR="00FB659D" w:rsidRPr="00B924FA" w:rsidRDefault="00FB659D" w:rsidP="007F1740">
      <w:pPr>
        <w:spacing w:before="120" w:after="100" w:afterAutospacing="1"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lastRenderedPageBreak/>
        <w:t>53.   Слесарь-ремонтник</w:t>
      </w:r>
    </w:p>
    <w:p w:rsidR="00FB659D" w:rsidRPr="00B924FA" w:rsidRDefault="00FB659D" w:rsidP="007F1740">
      <w:pPr>
        <w:spacing w:before="120" w:after="100" w:afterAutospacing="1"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54.   Спортсмен-профессионал (командный спорт)</w:t>
      </w:r>
    </w:p>
    <w:p w:rsidR="00FB659D" w:rsidRPr="00B924FA" w:rsidRDefault="00FB659D" w:rsidP="007F1740">
      <w:pPr>
        <w:spacing w:before="120" w:after="100" w:afterAutospacing="1"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55.   Станочник широкого профиля (токарь, фрезеровщик)</w:t>
      </w:r>
    </w:p>
    <w:p w:rsidR="00FB659D" w:rsidRPr="00B924FA" w:rsidRDefault="00FB659D" w:rsidP="007F1740">
      <w:pPr>
        <w:spacing w:before="120" w:after="100" w:afterAutospacing="1"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56.   Строитель-монтажник</w:t>
      </w:r>
    </w:p>
    <w:p w:rsidR="00FB659D" w:rsidRPr="00B924FA" w:rsidRDefault="00FB659D" w:rsidP="007F1740">
      <w:pPr>
        <w:spacing w:before="120" w:after="100" w:afterAutospacing="1"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57.   Стюардесса</w:t>
      </w:r>
    </w:p>
    <w:p w:rsidR="00FB659D" w:rsidRPr="00B924FA" w:rsidRDefault="00FB659D" w:rsidP="007F1740">
      <w:pPr>
        <w:spacing w:before="120" w:after="100" w:afterAutospacing="1"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58.   Таксист</w:t>
      </w:r>
    </w:p>
    <w:p w:rsidR="00FB659D" w:rsidRPr="00B924FA" w:rsidRDefault="00FB659D" w:rsidP="007F1740">
      <w:pPr>
        <w:spacing w:before="120" w:after="100" w:afterAutospacing="1"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xml:space="preserve">59.   Телохранитель, охранник </w:t>
      </w:r>
    </w:p>
    <w:p w:rsidR="00FB659D" w:rsidRPr="00B924FA" w:rsidRDefault="00FB659D" w:rsidP="007F1740">
      <w:pPr>
        <w:spacing w:before="120" w:after="100" w:afterAutospacing="1"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60.   Торговец наркотиками</w:t>
      </w:r>
    </w:p>
    <w:p w:rsidR="00FB659D" w:rsidRPr="00B924FA" w:rsidRDefault="00FB659D" w:rsidP="007F1740">
      <w:pPr>
        <w:spacing w:before="120" w:after="100" w:afterAutospacing="1"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61.   Участковый милиционер</w:t>
      </w:r>
    </w:p>
    <w:p w:rsidR="00FB659D" w:rsidRPr="00B924FA" w:rsidRDefault="00FB659D" w:rsidP="007F1740">
      <w:pPr>
        <w:spacing w:before="120" w:after="100" w:afterAutospacing="1"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62.   Ученый-теоретик (биолог)</w:t>
      </w:r>
    </w:p>
    <w:p w:rsidR="00FB659D" w:rsidRPr="00B924FA" w:rsidRDefault="00FB659D" w:rsidP="007F1740">
      <w:pPr>
        <w:spacing w:before="120" w:after="100" w:afterAutospacing="1"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xml:space="preserve">63.   Ученый-экспериментатор (научный сотрудник на </w:t>
      </w:r>
      <w:proofErr w:type="spellStart"/>
      <w:r w:rsidRPr="00B924FA">
        <w:rPr>
          <w:rFonts w:ascii="Times New Roman" w:hAnsi="Times New Roman" w:cs="Times New Roman"/>
          <w:color w:val="000000" w:themeColor="text1"/>
          <w:sz w:val="24"/>
          <w:szCs w:val="24"/>
        </w:rPr>
        <w:t>био</w:t>
      </w:r>
      <w:proofErr w:type="spellEnd"/>
      <w:r w:rsidRPr="00B924FA">
        <w:rPr>
          <w:rFonts w:ascii="Times New Roman" w:hAnsi="Times New Roman" w:cs="Times New Roman"/>
          <w:color w:val="000000" w:themeColor="text1"/>
          <w:sz w:val="24"/>
          <w:szCs w:val="24"/>
        </w:rPr>
        <w:t>-, метеостанции)</w:t>
      </w:r>
    </w:p>
    <w:p w:rsidR="00FB659D" w:rsidRPr="00B924FA" w:rsidRDefault="00FB659D" w:rsidP="007F1740">
      <w:pPr>
        <w:spacing w:before="120" w:after="100" w:afterAutospacing="1"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64.   Учитель средней школы</w:t>
      </w:r>
    </w:p>
    <w:p w:rsidR="00FB659D" w:rsidRPr="00B924FA" w:rsidRDefault="00FB659D" w:rsidP="007F1740">
      <w:pPr>
        <w:spacing w:before="120" w:after="100" w:afterAutospacing="1"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65.   Фотокорреспондент</w:t>
      </w:r>
    </w:p>
    <w:p w:rsidR="00FB659D" w:rsidRPr="00B924FA" w:rsidRDefault="00FB659D" w:rsidP="007F1740">
      <w:pPr>
        <w:spacing w:before="120" w:after="100" w:afterAutospacing="1"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66.   Художник, скульптор</w:t>
      </w:r>
    </w:p>
    <w:p w:rsidR="00FB659D" w:rsidRPr="00B924FA" w:rsidRDefault="00FB659D" w:rsidP="007F1740">
      <w:pPr>
        <w:spacing w:before="120" w:after="100" w:afterAutospacing="1"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67.   Чиновник, служащий, инспектор</w:t>
      </w:r>
    </w:p>
    <w:p w:rsidR="00FB659D" w:rsidRPr="00B924FA" w:rsidRDefault="00FB659D" w:rsidP="007F1740">
      <w:pPr>
        <w:spacing w:before="120" w:after="100" w:afterAutospacing="1"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68.   Шахтер, проходчик</w:t>
      </w:r>
    </w:p>
    <w:p w:rsidR="00FB659D" w:rsidRPr="00B924FA" w:rsidRDefault="00FB659D" w:rsidP="007F1740">
      <w:pPr>
        <w:spacing w:before="120" w:after="100" w:afterAutospacing="1"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69.   Экономист</w:t>
      </w:r>
    </w:p>
    <w:p w:rsidR="00FB659D" w:rsidRPr="00B924FA" w:rsidRDefault="00FB659D" w:rsidP="007F1740">
      <w:pPr>
        <w:spacing w:before="120" w:after="100" w:afterAutospacing="1"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70.   Экскурсовод-переводчик</w:t>
      </w:r>
    </w:p>
    <w:p w:rsidR="00FB659D" w:rsidRPr="00B924FA" w:rsidRDefault="00FB659D" w:rsidP="007F1740">
      <w:pPr>
        <w:spacing w:before="120" w:after="100" w:afterAutospacing="1"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71.   Ювелир</w:t>
      </w:r>
    </w:p>
    <w:p w:rsidR="00FB659D" w:rsidRPr="00B924FA" w:rsidRDefault="00FB659D" w:rsidP="007F1740">
      <w:pPr>
        <w:spacing w:before="120" w:after="100" w:afterAutospacing="1" w:line="240" w:lineRule="auto"/>
        <w:ind w:left="397"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72.   Юрист (адвокат)</w:t>
      </w:r>
    </w:p>
    <w:p w:rsidR="00FB659D" w:rsidRDefault="00FB659D" w:rsidP="007F1740">
      <w:pPr>
        <w:spacing w:before="120" w:line="240" w:lineRule="auto"/>
        <w:ind w:firstLine="709"/>
        <w:contextualSpacing/>
        <w:jc w:val="both"/>
        <w:rPr>
          <w:rFonts w:ascii="Times New Roman" w:hAnsi="Times New Roman" w:cs="Times New Roman"/>
          <w:color w:val="000000" w:themeColor="text1"/>
          <w:sz w:val="24"/>
          <w:szCs w:val="24"/>
        </w:rPr>
      </w:pPr>
    </w:p>
    <w:p w:rsidR="00E0662B" w:rsidRDefault="00E0662B" w:rsidP="007F1740">
      <w:pPr>
        <w:spacing w:before="120" w:line="240" w:lineRule="auto"/>
        <w:ind w:firstLine="709"/>
        <w:contextualSpacing/>
        <w:jc w:val="both"/>
        <w:rPr>
          <w:rFonts w:ascii="Times New Roman" w:hAnsi="Times New Roman" w:cs="Times New Roman"/>
          <w:color w:val="000000" w:themeColor="text1"/>
          <w:sz w:val="24"/>
          <w:szCs w:val="24"/>
        </w:rPr>
      </w:pPr>
    </w:p>
    <w:p w:rsidR="00E0662B" w:rsidRDefault="00E0662B" w:rsidP="007F1740">
      <w:pPr>
        <w:spacing w:before="120" w:line="240" w:lineRule="auto"/>
        <w:ind w:firstLine="709"/>
        <w:contextualSpacing/>
        <w:jc w:val="both"/>
        <w:rPr>
          <w:rFonts w:ascii="Times New Roman" w:hAnsi="Times New Roman" w:cs="Times New Roman"/>
          <w:color w:val="000000" w:themeColor="text1"/>
          <w:sz w:val="24"/>
          <w:szCs w:val="24"/>
        </w:rPr>
      </w:pPr>
    </w:p>
    <w:p w:rsidR="00E0662B" w:rsidRDefault="00E0662B" w:rsidP="007F1740">
      <w:pPr>
        <w:spacing w:before="120" w:line="240" w:lineRule="auto"/>
        <w:ind w:firstLine="709"/>
        <w:contextualSpacing/>
        <w:jc w:val="both"/>
        <w:rPr>
          <w:rFonts w:ascii="Times New Roman" w:hAnsi="Times New Roman" w:cs="Times New Roman"/>
          <w:color w:val="000000" w:themeColor="text1"/>
          <w:sz w:val="24"/>
          <w:szCs w:val="24"/>
        </w:rPr>
      </w:pPr>
    </w:p>
    <w:p w:rsidR="00E0662B" w:rsidRDefault="00E0662B" w:rsidP="007F1740">
      <w:pPr>
        <w:spacing w:before="120" w:line="240" w:lineRule="auto"/>
        <w:ind w:firstLine="709"/>
        <w:contextualSpacing/>
        <w:jc w:val="both"/>
        <w:rPr>
          <w:rFonts w:ascii="Times New Roman" w:hAnsi="Times New Roman" w:cs="Times New Roman"/>
          <w:color w:val="000000" w:themeColor="text1"/>
          <w:sz w:val="24"/>
          <w:szCs w:val="24"/>
        </w:rPr>
      </w:pPr>
    </w:p>
    <w:p w:rsidR="00E0662B" w:rsidRDefault="00E0662B" w:rsidP="007F1740">
      <w:pPr>
        <w:spacing w:before="120" w:line="240" w:lineRule="auto"/>
        <w:ind w:firstLine="709"/>
        <w:contextualSpacing/>
        <w:jc w:val="both"/>
        <w:rPr>
          <w:rFonts w:ascii="Times New Roman" w:hAnsi="Times New Roman" w:cs="Times New Roman"/>
          <w:color w:val="000000" w:themeColor="text1"/>
          <w:sz w:val="24"/>
          <w:szCs w:val="24"/>
        </w:rPr>
      </w:pPr>
    </w:p>
    <w:p w:rsidR="00E0662B" w:rsidRDefault="00E0662B" w:rsidP="007F1740">
      <w:pPr>
        <w:spacing w:before="120" w:line="240" w:lineRule="auto"/>
        <w:ind w:firstLine="709"/>
        <w:contextualSpacing/>
        <w:jc w:val="both"/>
        <w:rPr>
          <w:rFonts w:ascii="Times New Roman" w:hAnsi="Times New Roman" w:cs="Times New Roman"/>
          <w:color w:val="000000" w:themeColor="text1"/>
          <w:sz w:val="24"/>
          <w:szCs w:val="24"/>
        </w:rPr>
      </w:pPr>
    </w:p>
    <w:p w:rsidR="00E0662B" w:rsidRPr="00B924FA" w:rsidRDefault="00E0662B" w:rsidP="007F1740">
      <w:pPr>
        <w:spacing w:before="120" w:line="240" w:lineRule="auto"/>
        <w:ind w:firstLine="709"/>
        <w:contextualSpacing/>
        <w:jc w:val="both"/>
        <w:rPr>
          <w:rFonts w:ascii="Times New Roman" w:hAnsi="Times New Roman" w:cs="Times New Roman"/>
          <w:color w:val="000000" w:themeColor="text1"/>
          <w:sz w:val="24"/>
          <w:szCs w:val="24"/>
        </w:rPr>
      </w:pPr>
    </w:p>
    <w:p w:rsidR="00FB659D" w:rsidRPr="00B924FA" w:rsidRDefault="00FB659D" w:rsidP="007F1740">
      <w:pPr>
        <w:pStyle w:val="1"/>
        <w:spacing w:before="120"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Пример заполненного бланка</w:t>
      </w:r>
    </w:p>
    <w:tbl>
      <w:tblPr>
        <w:tblW w:w="9928" w:type="dxa"/>
        <w:tblInd w:w="91" w:type="dxa"/>
        <w:tblCellMar>
          <w:left w:w="0" w:type="dxa"/>
          <w:right w:w="0" w:type="dxa"/>
        </w:tblCellMar>
        <w:tblLook w:val="04A0"/>
      </w:tblPr>
      <w:tblGrid>
        <w:gridCol w:w="1312"/>
        <w:gridCol w:w="1669"/>
        <w:gridCol w:w="2281"/>
        <w:gridCol w:w="2515"/>
        <w:gridCol w:w="2151"/>
      </w:tblGrid>
      <w:tr w:rsidR="00FB659D" w:rsidRPr="00B924FA" w:rsidTr="00E0662B">
        <w:trPr>
          <w:trHeight w:val="255"/>
        </w:trPr>
        <w:tc>
          <w:tcPr>
            <w:tcW w:w="131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B659D" w:rsidRPr="00E0662B" w:rsidRDefault="00FB659D" w:rsidP="007F1740">
            <w:pPr>
              <w:spacing w:after="0" w:line="240" w:lineRule="auto"/>
              <w:contextualSpacing/>
              <w:jc w:val="both"/>
              <w:rPr>
                <w:rFonts w:ascii="Times New Roman" w:hAnsi="Times New Roman" w:cs="Times New Roman"/>
                <w:b/>
                <w:color w:val="000000" w:themeColor="text1"/>
                <w:sz w:val="20"/>
                <w:szCs w:val="20"/>
              </w:rPr>
            </w:pPr>
            <w:r w:rsidRPr="00E0662B">
              <w:rPr>
                <w:rFonts w:ascii="Times New Roman" w:hAnsi="Times New Roman" w:cs="Times New Roman"/>
                <w:b/>
                <w:color w:val="000000" w:themeColor="text1"/>
                <w:sz w:val="20"/>
                <w:szCs w:val="20"/>
              </w:rPr>
              <w:t>Номера действий</w:t>
            </w:r>
          </w:p>
        </w:tc>
        <w:tc>
          <w:tcPr>
            <w:tcW w:w="166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FB659D" w:rsidRPr="00E0662B" w:rsidRDefault="00FB659D" w:rsidP="007F1740">
            <w:pPr>
              <w:spacing w:after="0" w:line="240" w:lineRule="auto"/>
              <w:ind w:firstLine="15"/>
              <w:contextualSpacing/>
              <w:jc w:val="both"/>
              <w:rPr>
                <w:rFonts w:ascii="Times New Roman" w:hAnsi="Times New Roman" w:cs="Times New Roman"/>
                <w:b/>
                <w:color w:val="000000" w:themeColor="text1"/>
                <w:sz w:val="20"/>
                <w:szCs w:val="20"/>
              </w:rPr>
            </w:pPr>
            <w:r w:rsidRPr="00E0662B">
              <w:rPr>
                <w:rFonts w:ascii="Times New Roman" w:hAnsi="Times New Roman" w:cs="Times New Roman"/>
                <w:b/>
                <w:color w:val="000000" w:themeColor="text1"/>
                <w:sz w:val="20"/>
                <w:szCs w:val="20"/>
              </w:rPr>
              <w:t>Самооценка</w:t>
            </w:r>
          </w:p>
        </w:tc>
        <w:tc>
          <w:tcPr>
            <w:tcW w:w="228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FB659D" w:rsidRPr="00E0662B" w:rsidRDefault="00FB659D" w:rsidP="007F1740">
            <w:pPr>
              <w:spacing w:after="0" w:line="240" w:lineRule="auto"/>
              <w:contextualSpacing/>
              <w:jc w:val="both"/>
              <w:rPr>
                <w:rFonts w:ascii="Times New Roman" w:hAnsi="Times New Roman" w:cs="Times New Roman"/>
                <w:b/>
                <w:color w:val="000000" w:themeColor="text1"/>
                <w:sz w:val="20"/>
                <w:szCs w:val="20"/>
              </w:rPr>
            </w:pPr>
            <w:r w:rsidRPr="00E0662B">
              <w:rPr>
                <w:rFonts w:ascii="Times New Roman" w:hAnsi="Times New Roman" w:cs="Times New Roman"/>
                <w:b/>
                <w:color w:val="000000" w:themeColor="text1"/>
                <w:sz w:val="20"/>
                <w:szCs w:val="20"/>
              </w:rPr>
              <w:t>Соответствие норме</w:t>
            </w:r>
          </w:p>
        </w:tc>
        <w:tc>
          <w:tcPr>
            <w:tcW w:w="466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B659D" w:rsidRPr="00E0662B" w:rsidRDefault="00FB659D" w:rsidP="007F1740">
            <w:pPr>
              <w:spacing w:after="0" w:line="240" w:lineRule="auto"/>
              <w:ind w:firstLine="709"/>
              <w:contextualSpacing/>
              <w:jc w:val="both"/>
              <w:rPr>
                <w:rFonts w:ascii="Times New Roman" w:hAnsi="Times New Roman" w:cs="Times New Roman"/>
                <w:b/>
                <w:color w:val="000000" w:themeColor="text1"/>
                <w:sz w:val="20"/>
                <w:szCs w:val="20"/>
              </w:rPr>
            </w:pPr>
            <w:r w:rsidRPr="00E0662B">
              <w:rPr>
                <w:rFonts w:ascii="Times New Roman" w:hAnsi="Times New Roman" w:cs="Times New Roman"/>
                <w:b/>
                <w:color w:val="000000" w:themeColor="text1"/>
                <w:sz w:val="20"/>
                <w:szCs w:val="20"/>
              </w:rPr>
              <w:t>Четыре</w:t>
            </w:r>
          </w:p>
          <w:p w:rsidR="00FB659D" w:rsidRPr="00E0662B" w:rsidRDefault="00FB659D" w:rsidP="007F1740">
            <w:pPr>
              <w:spacing w:after="0" w:line="240" w:lineRule="auto"/>
              <w:ind w:firstLine="709"/>
              <w:contextualSpacing/>
              <w:jc w:val="both"/>
              <w:rPr>
                <w:rFonts w:ascii="Times New Roman" w:hAnsi="Times New Roman" w:cs="Times New Roman"/>
                <w:b/>
                <w:color w:val="000000" w:themeColor="text1"/>
                <w:sz w:val="20"/>
                <w:szCs w:val="20"/>
              </w:rPr>
            </w:pPr>
            <w:r w:rsidRPr="00E0662B">
              <w:rPr>
                <w:rFonts w:ascii="Times New Roman" w:hAnsi="Times New Roman" w:cs="Times New Roman"/>
                <w:b/>
                <w:color w:val="000000" w:themeColor="text1"/>
                <w:sz w:val="20"/>
                <w:szCs w:val="20"/>
              </w:rPr>
              <w:t>профессии</w:t>
            </w:r>
          </w:p>
        </w:tc>
      </w:tr>
      <w:tr w:rsidR="00FB659D" w:rsidRPr="00B924FA" w:rsidTr="00E0662B">
        <w:trPr>
          <w:trHeight w:val="255"/>
        </w:trPr>
        <w:tc>
          <w:tcPr>
            <w:tcW w:w="131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1</w:t>
            </w:r>
          </w:p>
        </w:tc>
        <w:tc>
          <w:tcPr>
            <w:tcW w:w="166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ind w:firstLine="15"/>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7</w:t>
            </w:r>
          </w:p>
        </w:tc>
        <w:tc>
          <w:tcPr>
            <w:tcW w:w="2281"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0</w:t>
            </w:r>
          </w:p>
        </w:tc>
        <w:tc>
          <w:tcPr>
            <w:tcW w:w="2515"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xml:space="preserve">1. </w:t>
            </w:r>
            <w:r w:rsidRPr="00E0662B">
              <w:rPr>
                <w:rFonts w:ascii="Times New Roman" w:hAnsi="Times New Roman" w:cs="Times New Roman"/>
                <w:color w:val="000000" w:themeColor="text1"/>
                <w:sz w:val="20"/>
                <w:szCs w:val="20"/>
                <w:u w:val="single"/>
              </w:rPr>
              <w:t>программист</w:t>
            </w:r>
          </w:p>
        </w:tc>
        <w:tc>
          <w:tcPr>
            <w:tcW w:w="2151"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xml:space="preserve">2. </w:t>
            </w:r>
            <w:r w:rsidRPr="00E0662B">
              <w:rPr>
                <w:rFonts w:ascii="Times New Roman" w:hAnsi="Times New Roman" w:cs="Times New Roman"/>
                <w:color w:val="000000" w:themeColor="text1"/>
                <w:sz w:val="20"/>
                <w:szCs w:val="20"/>
                <w:u w:val="single"/>
              </w:rPr>
              <w:t>руководитель</w:t>
            </w:r>
          </w:p>
        </w:tc>
      </w:tr>
      <w:tr w:rsidR="00FB659D" w:rsidRPr="00B924FA" w:rsidTr="00E0662B">
        <w:trPr>
          <w:trHeight w:val="255"/>
        </w:trPr>
        <w:tc>
          <w:tcPr>
            <w:tcW w:w="131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2</w:t>
            </w:r>
          </w:p>
        </w:tc>
        <w:tc>
          <w:tcPr>
            <w:tcW w:w="166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ind w:firstLine="15"/>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5</w:t>
            </w:r>
          </w:p>
        </w:tc>
        <w:tc>
          <w:tcPr>
            <w:tcW w:w="2281"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0</w:t>
            </w:r>
          </w:p>
        </w:tc>
        <w:tc>
          <w:tcPr>
            <w:tcW w:w="2515" w:type="dxa"/>
            <w:tcBorders>
              <w:top w:val="nil"/>
              <w:left w:val="nil"/>
              <w:bottom w:val="nil"/>
              <w:right w:val="single" w:sz="8" w:space="0" w:color="auto"/>
            </w:tcBorders>
            <w:tcMar>
              <w:top w:w="0" w:type="dxa"/>
              <w:left w:w="108" w:type="dxa"/>
              <w:bottom w:w="0" w:type="dxa"/>
              <w:right w:w="108" w:type="dxa"/>
            </w:tcMar>
            <w:vAlign w:val="center"/>
            <w:hideMark/>
          </w:tcPr>
          <w:p w:rsidR="00FB659D" w:rsidRPr="00E0662B"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xml:space="preserve">1→ 2 </w:t>
            </w:r>
            <w:proofErr w:type="spellStart"/>
            <w:r w:rsidRPr="00E0662B">
              <w:rPr>
                <w:rFonts w:ascii="Times New Roman" w:hAnsi="Times New Roman" w:cs="Times New Roman"/>
                <w:color w:val="000000" w:themeColor="text1"/>
                <w:sz w:val="20"/>
                <w:szCs w:val="20"/>
              </w:rPr>
              <w:t>х</w:t>
            </w:r>
            <w:proofErr w:type="spellEnd"/>
            <w:r w:rsidRPr="00E0662B">
              <w:rPr>
                <w:rFonts w:ascii="Times New Roman" w:hAnsi="Times New Roman" w:cs="Times New Roman"/>
                <w:color w:val="000000" w:themeColor="text1"/>
                <w:sz w:val="20"/>
                <w:szCs w:val="20"/>
              </w:rPr>
              <w:t xml:space="preserve"> 7 = 14</w:t>
            </w:r>
          </w:p>
        </w:tc>
        <w:tc>
          <w:tcPr>
            <w:tcW w:w="2151"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r>
      <w:tr w:rsidR="00FB659D" w:rsidRPr="00B924FA" w:rsidTr="00E0662B">
        <w:trPr>
          <w:trHeight w:val="255"/>
        </w:trPr>
        <w:tc>
          <w:tcPr>
            <w:tcW w:w="131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3</w:t>
            </w:r>
          </w:p>
        </w:tc>
        <w:tc>
          <w:tcPr>
            <w:tcW w:w="166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ind w:firstLine="15"/>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5</w:t>
            </w:r>
          </w:p>
        </w:tc>
        <w:tc>
          <w:tcPr>
            <w:tcW w:w="2281"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0</w:t>
            </w:r>
          </w:p>
        </w:tc>
        <w:tc>
          <w:tcPr>
            <w:tcW w:w="2515" w:type="dxa"/>
            <w:tcBorders>
              <w:top w:val="nil"/>
              <w:left w:val="nil"/>
              <w:bottom w:val="nil"/>
              <w:right w:val="single" w:sz="8" w:space="0" w:color="auto"/>
            </w:tcBorders>
            <w:tcMar>
              <w:top w:w="0" w:type="dxa"/>
              <w:left w:w="108" w:type="dxa"/>
              <w:bottom w:w="0" w:type="dxa"/>
              <w:right w:w="108" w:type="dxa"/>
            </w:tcMar>
            <w:vAlign w:val="center"/>
            <w:hideMark/>
          </w:tcPr>
          <w:p w:rsidR="00FB659D" w:rsidRPr="00E0662B"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xml:space="preserve">3 → 4 </w:t>
            </w:r>
            <w:proofErr w:type="spellStart"/>
            <w:r w:rsidRPr="00E0662B">
              <w:rPr>
                <w:rFonts w:ascii="Times New Roman" w:hAnsi="Times New Roman" w:cs="Times New Roman"/>
                <w:color w:val="000000" w:themeColor="text1"/>
                <w:sz w:val="20"/>
                <w:szCs w:val="20"/>
              </w:rPr>
              <w:t>х</w:t>
            </w:r>
            <w:proofErr w:type="spellEnd"/>
            <w:r w:rsidRPr="00E0662B">
              <w:rPr>
                <w:rFonts w:ascii="Times New Roman" w:hAnsi="Times New Roman" w:cs="Times New Roman"/>
                <w:color w:val="000000" w:themeColor="text1"/>
                <w:sz w:val="20"/>
                <w:szCs w:val="20"/>
              </w:rPr>
              <w:t xml:space="preserve"> 5 = 20</w:t>
            </w:r>
          </w:p>
        </w:tc>
        <w:tc>
          <w:tcPr>
            <w:tcW w:w="2151"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r>
      <w:tr w:rsidR="00FB659D" w:rsidRPr="00B924FA" w:rsidTr="00E0662B">
        <w:trPr>
          <w:trHeight w:val="255"/>
        </w:trPr>
        <w:tc>
          <w:tcPr>
            <w:tcW w:w="131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4</w:t>
            </w:r>
          </w:p>
        </w:tc>
        <w:tc>
          <w:tcPr>
            <w:tcW w:w="166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ind w:firstLine="15"/>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8</w:t>
            </w:r>
          </w:p>
        </w:tc>
        <w:tc>
          <w:tcPr>
            <w:tcW w:w="2281"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+1</w:t>
            </w:r>
          </w:p>
        </w:tc>
        <w:tc>
          <w:tcPr>
            <w:tcW w:w="2515" w:type="dxa"/>
            <w:tcBorders>
              <w:top w:val="nil"/>
              <w:left w:val="nil"/>
              <w:bottom w:val="nil"/>
              <w:right w:val="single" w:sz="8" w:space="0" w:color="auto"/>
            </w:tcBorders>
            <w:tcMar>
              <w:top w:w="0" w:type="dxa"/>
              <w:left w:w="108" w:type="dxa"/>
              <w:bottom w:w="0" w:type="dxa"/>
              <w:right w:w="108" w:type="dxa"/>
            </w:tcMar>
            <w:vAlign w:val="center"/>
            <w:hideMark/>
          </w:tcPr>
          <w:p w:rsidR="00FB659D" w:rsidRPr="00E0662B"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xml:space="preserve">18 → 2 </w:t>
            </w:r>
            <w:proofErr w:type="spellStart"/>
            <w:r w:rsidRPr="00E0662B">
              <w:rPr>
                <w:rFonts w:ascii="Times New Roman" w:hAnsi="Times New Roman" w:cs="Times New Roman"/>
                <w:color w:val="000000" w:themeColor="text1"/>
                <w:sz w:val="20"/>
                <w:szCs w:val="20"/>
              </w:rPr>
              <w:t>х</w:t>
            </w:r>
            <w:proofErr w:type="spellEnd"/>
            <w:r w:rsidRPr="00E0662B">
              <w:rPr>
                <w:rFonts w:ascii="Times New Roman" w:hAnsi="Times New Roman" w:cs="Times New Roman"/>
                <w:color w:val="000000" w:themeColor="text1"/>
                <w:sz w:val="20"/>
                <w:szCs w:val="20"/>
              </w:rPr>
              <w:t xml:space="preserve"> 3 = 6</w:t>
            </w:r>
          </w:p>
        </w:tc>
        <w:tc>
          <w:tcPr>
            <w:tcW w:w="2151"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r>
      <w:tr w:rsidR="00FB659D" w:rsidRPr="00B924FA" w:rsidTr="00E0662B">
        <w:trPr>
          <w:trHeight w:val="255"/>
        </w:trPr>
        <w:tc>
          <w:tcPr>
            <w:tcW w:w="131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5</w:t>
            </w:r>
          </w:p>
        </w:tc>
        <w:tc>
          <w:tcPr>
            <w:tcW w:w="166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ind w:firstLine="15"/>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6</w:t>
            </w:r>
          </w:p>
        </w:tc>
        <w:tc>
          <w:tcPr>
            <w:tcW w:w="2281"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0</w:t>
            </w:r>
          </w:p>
        </w:tc>
        <w:tc>
          <w:tcPr>
            <w:tcW w:w="2515" w:type="dxa"/>
            <w:tcBorders>
              <w:top w:val="nil"/>
              <w:left w:val="nil"/>
              <w:bottom w:val="nil"/>
              <w:right w:val="single" w:sz="8" w:space="0" w:color="auto"/>
            </w:tcBorders>
            <w:tcMar>
              <w:top w:w="0" w:type="dxa"/>
              <w:left w:w="108" w:type="dxa"/>
              <w:bottom w:w="0" w:type="dxa"/>
              <w:right w:w="108" w:type="dxa"/>
            </w:tcMar>
            <w:vAlign w:val="center"/>
            <w:hideMark/>
          </w:tcPr>
          <w:p w:rsidR="00FB659D" w:rsidRPr="00E0662B"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xml:space="preserve">28 → 1 </w:t>
            </w:r>
            <w:proofErr w:type="spellStart"/>
            <w:r w:rsidRPr="00E0662B">
              <w:rPr>
                <w:rFonts w:ascii="Times New Roman" w:hAnsi="Times New Roman" w:cs="Times New Roman"/>
                <w:color w:val="000000" w:themeColor="text1"/>
                <w:sz w:val="20"/>
                <w:szCs w:val="20"/>
              </w:rPr>
              <w:t>х</w:t>
            </w:r>
            <w:proofErr w:type="spellEnd"/>
            <w:r w:rsidRPr="00E0662B">
              <w:rPr>
                <w:rFonts w:ascii="Times New Roman" w:hAnsi="Times New Roman" w:cs="Times New Roman"/>
                <w:color w:val="000000" w:themeColor="text1"/>
                <w:sz w:val="20"/>
                <w:szCs w:val="20"/>
              </w:rPr>
              <w:t xml:space="preserve"> 2 = 2</w:t>
            </w:r>
          </w:p>
        </w:tc>
        <w:tc>
          <w:tcPr>
            <w:tcW w:w="2151"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r>
      <w:tr w:rsidR="00FB659D" w:rsidRPr="00B924FA" w:rsidTr="00E0662B">
        <w:trPr>
          <w:trHeight w:val="255"/>
        </w:trPr>
        <w:tc>
          <w:tcPr>
            <w:tcW w:w="131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6</w:t>
            </w:r>
          </w:p>
        </w:tc>
        <w:tc>
          <w:tcPr>
            <w:tcW w:w="166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ind w:firstLine="15"/>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2</w:t>
            </w:r>
          </w:p>
        </w:tc>
        <w:tc>
          <w:tcPr>
            <w:tcW w:w="2281"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-1</w:t>
            </w:r>
          </w:p>
        </w:tc>
        <w:tc>
          <w:tcPr>
            <w:tcW w:w="2515" w:type="dxa"/>
            <w:tcBorders>
              <w:top w:val="nil"/>
              <w:left w:val="nil"/>
              <w:bottom w:val="nil"/>
              <w:right w:val="single" w:sz="8" w:space="0" w:color="auto"/>
            </w:tcBorders>
            <w:tcMar>
              <w:top w:w="0" w:type="dxa"/>
              <w:left w:w="108" w:type="dxa"/>
              <w:bottom w:w="0" w:type="dxa"/>
              <w:right w:w="108" w:type="dxa"/>
            </w:tcMar>
            <w:vAlign w:val="center"/>
            <w:hideMark/>
          </w:tcPr>
          <w:p w:rsidR="00FB659D" w:rsidRPr="00E0662B"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xml:space="preserve">32 → 1 </w:t>
            </w:r>
            <w:proofErr w:type="spellStart"/>
            <w:r w:rsidRPr="00E0662B">
              <w:rPr>
                <w:rFonts w:ascii="Times New Roman" w:hAnsi="Times New Roman" w:cs="Times New Roman"/>
                <w:color w:val="000000" w:themeColor="text1"/>
                <w:sz w:val="20"/>
                <w:szCs w:val="20"/>
              </w:rPr>
              <w:t>х</w:t>
            </w:r>
            <w:proofErr w:type="spellEnd"/>
            <w:r w:rsidRPr="00E0662B">
              <w:rPr>
                <w:rFonts w:ascii="Times New Roman" w:hAnsi="Times New Roman" w:cs="Times New Roman"/>
                <w:color w:val="000000" w:themeColor="text1"/>
                <w:sz w:val="20"/>
                <w:szCs w:val="20"/>
              </w:rPr>
              <w:t xml:space="preserve"> 5 =5</w:t>
            </w:r>
          </w:p>
        </w:tc>
        <w:tc>
          <w:tcPr>
            <w:tcW w:w="2151"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r>
      <w:tr w:rsidR="00FB659D" w:rsidRPr="00B924FA" w:rsidTr="00E0662B">
        <w:trPr>
          <w:trHeight w:val="255"/>
        </w:trPr>
        <w:tc>
          <w:tcPr>
            <w:tcW w:w="131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7</w:t>
            </w:r>
          </w:p>
        </w:tc>
        <w:tc>
          <w:tcPr>
            <w:tcW w:w="166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ind w:firstLine="15"/>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5</w:t>
            </w:r>
          </w:p>
        </w:tc>
        <w:tc>
          <w:tcPr>
            <w:tcW w:w="2281"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0</w:t>
            </w:r>
          </w:p>
        </w:tc>
        <w:tc>
          <w:tcPr>
            <w:tcW w:w="2515" w:type="dxa"/>
            <w:tcBorders>
              <w:top w:val="nil"/>
              <w:left w:val="nil"/>
              <w:bottom w:val="nil"/>
              <w:right w:val="single" w:sz="8" w:space="0" w:color="auto"/>
            </w:tcBorders>
            <w:tcMar>
              <w:top w:w="0" w:type="dxa"/>
              <w:left w:w="108" w:type="dxa"/>
              <w:bottom w:w="0" w:type="dxa"/>
              <w:right w:w="108" w:type="dxa"/>
            </w:tcMar>
            <w:vAlign w:val="center"/>
            <w:hideMark/>
          </w:tcPr>
          <w:p w:rsidR="00FB659D" w:rsidRPr="00E0662B"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151"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r>
      <w:tr w:rsidR="00FB659D" w:rsidRPr="00B924FA" w:rsidTr="00E0662B">
        <w:trPr>
          <w:trHeight w:val="255"/>
        </w:trPr>
        <w:tc>
          <w:tcPr>
            <w:tcW w:w="131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8</w:t>
            </w:r>
          </w:p>
        </w:tc>
        <w:tc>
          <w:tcPr>
            <w:tcW w:w="166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ind w:firstLine="15"/>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7</w:t>
            </w:r>
          </w:p>
        </w:tc>
        <w:tc>
          <w:tcPr>
            <w:tcW w:w="2281"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0</w:t>
            </w:r>
          </w:p>
        </w:tc>
        <w:tc>
          <w:tcPr>
            <w:tcW w:w="2515"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Сумма = 47%</w:t>
            </w:r>
          </w:p>
        </w:tc>
        <w:tc>
          <w:tcPr>
            <w:tcW w:w="2151"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r>
      <w:tr w:rsidR="00FB659D" w:rsidRPr="00B924FA" w:rsidTr="00E0662B">
        <w:trPr>
          <w:trHeight w:val="255"/>
        </w:trPr>
        <w:tc>
          <w:tcPr>
            <w:tcW w:w="131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9</w:t>
            </w:r>
          </w:p>
        </w:tc>
        <w:tc>
          <w:tcPr>
            <w:tcW w:w="166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ind w:firstLine="15"/>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2</w:t>
            </w:r>
          </w:p>
        </w:tc>
        <w:tc>
          <w:tcPr>
            <w:tcW w:w="2281"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-1</w:t>
            </w:r>
          </w:p>
        </w:tc>
        <w:tc>
          <w:tcPr>
            <w:tcW w:w="2515"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151"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r>
      <w:tr w:rsidR="00FB659D" w:rsidRPr="00B924FA" w:rsidTr="00E0662B">
        <w:trPr>
          <w:trHeight w:val="255"/>
        </w:trPr>
        <w:tc>
          <w:tcPr>
            <w:tcW w:w="131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10</w:t>
            </w:r>
          </w:p>
        </w:tc>
        <w:tc>
          <w:tcPr>
            <w:tcW w:w="166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ind w:firstLine="15"/>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5</w:t>
            </w:r>
          </w:p>
        </w:tc>
        <w:tc>
          <w:tcPr>
            <w:tcW w:w="2281"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0</w:t>
            </w:r>
          </w:p>
        </w:tc>
        <w:tc>
          <w:tcPr>
            <w:tcW w:w="2515"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47х1,3=61,1%</w:t>
            </w:r>
          </w:p>
        </w:tc>
        <w:tc>
          <w:tcPr>
            <w:tcW w:w="2151"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r>
      <w:tr w:rsidR="00FB659D" w:rsidRPr="00B924FA" w:rsidTr="00E0662B">
        <w:trPr>
          <w:trHeight w:val="255"/>
        </w:trPr>
        <w:tc>
          <w:tcPr>
            <w:tcW w:w="131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11</w:t>
            </w:r>
          </w:p>
        </w:tc>
        <w:tc>
          <w:tcPr>
            <w:tcW w:w="166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ind w:firstLine="15"/>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3</w:t>
            </w:r>
          </w:p>
        </w:tc>
        <w:tc>
          <w:tcPr>
            <w:tcW w:w="2281"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-1</w:t>
            </w:r>
          </w:p>
        </w:tc>
        <w:tc>
          <w:tcPr>
            <w:tcW w:w="2515"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151"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r>
      <w:tr w:rsidR="00FB659D" w:rsidRPr="00B924FA" w:rsidTr="00E0662B">
        <w:trPr>
          <w:trHeight w:val="255"/>
        </w:trPr>
        <w:tc>
          <w:tcPr>
            <w:tcW w:w="131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12</w:t>
            </w:r>
          </w:p>
        </w:tc>
        <w:tc>
          <w:tcPr>
            <w:tcW w:w="166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ind w:firstLine="15"/>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2</w:t>
            </w:r>
          </w:p>
        </w:tc>
        <w:tc>
          <w:tcPr>
            <w:tcW w:w="2281"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0</w:t>
            </w:r>
          </w:p>
        </w:tc>
        <w:tc>
          <w:tcPr>
            <w:tcW w:w="2515"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151"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r>
      <w:tr w:rsidR="00FB659D" w:rsidRPr="00B924FA" w:rsidTr="00E0662B">
        <w:trPr>
          <w:trHeight w:val="255"/>
        </w:trPr>
        <w:tc>
          <w:tcPr>
            <w:tcW w:w="131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13</w:t>
            </w:r>
          </w:p>
        </w:tc>
        <w:tc>
          <w:tcPr>
            <w:tcW w:w="166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ind w:firstLine="15"/>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1</w:t>
            </w:r>
          </w:p>
        </w:tc>
        <w:tc>
          <w:tcPr>
            <w:tcW w:w="2281"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-1</w:t>
            </w:r>
          </w:p>
        </w:tc>
        <w:tc>
          <w:tcPr>
            <w:tcW w:w="2515" w:type="dxa"/>
            <w:tcBorders>
              <w:top w:val="nil"/>
              <w:left w:val="nil"/>
              <w:bottom w:val="single" w:sz="8" w:space="0" w:color="auto"/>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151" w:type="dxa"/>
            <w:tcBorders>
              <w:top w:val="nil"/>
              <w:left w:val="nil"/>
              <w:bottom w:val="single" w:sz="8" w:space="0" w:color="auto"/>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r>
      <w:tr w:rsidR="00FB659D" w:rsidRPr="00B924FA" w:rsidTr="00E0662B">
        <w:trPr>
          <w:trHeight w:val="255"/>
        </w:trPr>
        <w:tc>
          <w:tcPr>
            <w:tcW w:w="131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14</w:t>
            </w:r>
          </w:p>
        </w:tc>
        <w:tc>
          <w:tcPr>
            <w:tcW w:w="166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ind w:firstLine="15"/>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4</w:t>
            </w:r>
          </w:p>
        </w:tc>
        <w:tc>
          <w:tcPr>
            <w:tcW w:w="2281"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-1</w:t>
            </w:r>
          </w:p>
        </w:tc>
        <w:tc>
          <w:tcPr>
            <w:tcW w:w="2515"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xml:space="preserve">3. </w:t>
            </w:r>
            <w:r w:rsidRPr="00E0662B">
              <w:rPr>
                <w:rFonts w:ascii="Times New Roman" w:hAnsi="Times New Roman" w:cs="Times New Roman"/>
                <w:color w:val="000000" w:themeColor="text1"/>
                <w:sz w:val="20"/>
                <w:szCs w:val="20"/>
                <w:u w:val="single"/>
              </w:rPr>
              <w:t>ювелир</w:t>
            </w:r>
          </w:p>
        </w:tc>
        <w:tc>
          <w:tcPr>
            <w:tcW w:w="2151"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4.</w:t>
            </w:r>
            <w:r w:rsidRPr="00E0662B">
              <w:rPr>
                <w:rFonts w:ascii="Times New Roman" w:hAnsi="Times New Roman" w:cs="Times New Roman"/>
                <w:color w:val="000000" w:themeColor="text1"/>
                <w:sz w:val="20"/>
                <w:szCs w:val="20"/>
                <w:u w:val="single"/>
              </w:rPr>
              <w:t>таксист</w:t>
            </w:r>
          </w:p>
        </w:tc>
      </w:tr>
      <w:tr w:rsidR="00FB659D" w:rsidRPr="00B924FA" w:rsidTr="00E0662B">
        <w:trPr>
          <w:trHeight w:val="255"/>
        </w:trPr>
        <w:tc>
          <w:tcPr>
            <w:tcW w:w="131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15</w:t>
            </w:r>
          </w:p>
        </w:tc>
        <w:tc>
          <w:tcPr>
            <w:tcW w:w="166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ind w:firstLine="15"/>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6</w:t>
            </w:r>
          </w:p>
        </w:tc>
        <w:tc>
          <w:tcPr>
            <w:tcW w:w="2281"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0</w:t>
            </w:r>
          </w:p>
        </w:tc>
        <w:tc>
          <w:tcPr>
            <w:tcW w:w="2515"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151"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r>
      <w:tr w:rsidR="00FB659D" w:rsidRPr="00B924FA" w:rsidTr="00E0662B">
        <w:trPr>
          <w:trHeight w:val="255"/>
        </w:trPr>
        <w:tc>
          <w:tcPr>
            <w:tcW w:w="131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16</w:t>
            </w:r>
          </w:p>
        </w:tc>
        <w:tc>
          <w:tcPr>
            <w:tcW w:w="166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ind w:firstLine="15"/>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8</w:t>
            </w:r>
          </w:p>
        </w:tc>
        <w:tc>
          <w:tcPr>
            <w:tcW w:w="2281"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0</w:t>
            </w:r>
          </w:p>
        </w:tc>
        <w:tc>
          <w:tcPr>
            <w:tcW w:w="2515"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151"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r>
      <w:tr w:rsidR="00FB659D" w:rsidRPr="00B924FA" w:rsidTr="00E0662B">
        <w:trPr>
          <w:trHeight w:val="255"/>
        </w:trPr>
        <w:tc>
          <w:tcPr>
            <w:tcW w:w="131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17</w:t>
            </w:r>
          </w:p>
        </w:tc>
        <w:tc>
          <w:tcPr>
            <w:tcW w:w="166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ind w:firstLine="15"/>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2</w:t>
            </w:r>
          </w:p>
        </w:tc>
        <w:tc>
          <w:tcPr>
            <w:tcW w:w="2281"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0</w:t>
            </w:r>
          </w:p>
        </w:tc>
        <w:tc>
          <w:tcPr>
            <w:tcW w:w="2515"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151"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r>
      <w:tr w:rsidR="00FB659D" w:rsidRPr="00B924FA" w:rsidTr="00E0662B">
        <w:trPr>
          <w:trHeight w:val="255"/>
        </w:trPr>
        <w:tc>
          <w:tcPr>
            <w:tcW w:w="131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18</w:t>
            </w:r>
          </w:p>
        </w:tc>
        <w:tc>
          <w:tcPr>
            <w:tcW w:w="166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ind w:firstLine="15"/>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3</w:t>
            </w:r>
          </w:p>
        </w:tc>
        <w:tc>
          <w:tcPr>
            <w:tcW w:w="2281"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0</w:t>
            </w:r>
          </w:p>
        </w:tc>
        <w:tc>
          <w:tcPr>
            <w:tcW w:w="2515"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151"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r>
      <w:tr w:rsidR="00FB659D" w:rsidRPr="00B924FA" w:rsidTr="00E0662B">
        <w:trPr>
          <w:trHeight w:val="255"/>
        </w:trPr>
        <w:tc>
          <w:tcPr>
            <w:tcW w:w="131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19</w:t>
            </w:r>
          </w:p>
        </w:tc>
        <w:tc>
          <w:tcPr>
            <w:tcW w:w="166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ind w:firstLine="15"/>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3</w:t>
            </w:r>
          </w:p>
        </w:tc>
        <w:tc>
          <w:tcPr>
            <w:tcW w:w="2281"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0</w:t>
            </w:r>
          </w:p>
        </w:tc>
        <w:tc>
          <w:tcPr>
            <w:tcW w:w="2515"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151"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r>
      <w:tr w:rsidR="00FB659D" w:rsidRPr="00B924FA" w:rsidTr="00E0662B">
        <w:trPr>
          <w:trHeight w:val="255"/>
        </w:trPr>
        <w:tc>
          <w:tcPr>
            <w:tcW w:w="131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20</w:t>
            </w:r>
          </w:p>
        </w:tc>
        <w:tc>
          <w:tcPr>
            <w:tcW w:w="166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ind w:firstLine="15"/>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2</w:t>
            </w:r>
          </w:p>
        </w:tc>
        <w:tc>
          <w:tcPr>
            <w:tcW w:w="2281"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0</w:t>
            </w:r>
          </w:p>
        </w:tc>
        <w:tc>
          <w:tcPr>
            <w:tcW w:w="2515"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151"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r>
      <w:tr w:rsidR="00FB659D" w:rsidRPr="00B924FA" w:rsidTr="00E0662B">
        <w:trPr>
          <w:trHeight w:val="255"/>
        </w:trPr>
        <w:tc>
          <w:tcPr>
            <w:tcW w:w="131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21</w:t>
            </w:r>
          </w:p>
        </w:tc>
        <w:tc>
          <w:tcPr>
            <w:tcW w:w="166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ind w:firstLine="15"/>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1</w:t>
            </w:r>
          </w:p>
        </w:tc>
        <w:tc>
          <w:tcPr>
            <w:tcW w:w="2281"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-1</w:t>
            </w:r>
          </w:p>
        </w:tc>
        <w:tc>
          <w:tcPr>
            <w:tcW w:w="2515"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151"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r>
      <w:tr w:rsidR="00FB659D" w:rsidRPr="00B924FA" w:rsidTr="00E0662B">
        <w:trPr>
          <w:trHeight w:val="255"/>
        </w:trPr>
        <w:tc>
          <w:tcPr>
            <w:tcW w:w="131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22</w:t>
            </w:r>
          </w:p>
        </w:tc>
        <w:tc>
          <w:tcPr>
            <w:tcW w:w="166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ind w:firstLine="15"/>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3</w:t>
            </w:r>
          </w:p>
        </w:tc>
        <w:tc>
          <w:tcPr>
            <w:tcW w:w="2281"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-1</w:t>
            </w:r>
          </w:p>
        </w:tc>
        <w:tc>
          <w:tcPr>
            <w:tcW w:w="2515"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151"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r>
      <w:tr w:rsidR="00FB659D" w:rsidRPr="00B924FA" w:rsidTr="00E0662B">
        <w:trPr>
          <w:trHeight w:val="255"/>
        </w:trPr>
        <w:tc>
          <w:tcPr>
            <w:tcW w:w="131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lastRenderedPageBreak/>
              <w:t>23</w:t>
            </w:r>
          </w:p>
        </w:tc>
        <w:tc>
          <w:tcPr>
            <w:tcW w:w="166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ind w:firstLine="15"/>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6</w:t>
            </w:r>
          </w:p>
        </w:tc>
        <w:tc>
          <w:tcPr>
            <w:tcW w:w="2281"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0</w:t>
            </w:r>
          </w:p>
        </w:tc>
        <w:tc>
          <w:tcPr>
            <w:tcW w:w="2515"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151"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r>
      <w:tr w:rsidR="00FB659D" w:rsidRPr="00B924FA" w:rsidTr="00E0662B">
        <w:trPr>
          <w:trHeight w:val="255"/>
        </w:trPr>
        <w:tc>
          <w:tcPr>
            <w:tcW w:w="131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24</w:t>
            </w:r>
          </w:p>
        </w:tc>
        <w:tc>
          <w:tcPr>
            <w:tcW w:w="166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ind w:firstLine="15"/>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2</w:t>
            </w:r>
          </w:p>
        </w:tc>
        <w:tc>
          <w:tcPr>
            <w:tcW w:w="2281"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0</w:t>
            </w:r>
          </w:p>
        </w:tc>
        <w:tc>
          <w:tcPr>
            <w:tcW w:w="2515"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151"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r>
      <w:tr w:rsidR="00FB659D" w:rsidRPr="00B924FA" w:rsidTr="00E0662B">
        <w:trPr>
          <w:trHeight w:val="255"/>
        </w:trPr>
        <w:tc>
          <w:tcPr>
            <w:tcW w:w="131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25</w:t>
            </w:r>
          </w:p>
        </w:tc>
        <w:tc>
          <w:tcPr>
            <w:tcW w:w="166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ind w:firstLine="15"/>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1</w:t>
            </w:r>
          </w:p>
        </w:tc>
        <w:tc>
          <w:tcPr>
            <w:tcW w:w="2281"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-1</w:t>
            </w:r>
          </w:p>
        </w:tc>
        <w:tc>
          <w:tcPr>
            <w:tcW w:w="2515"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151"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r>
      <w:tr w:rsidR="00FB659D" w:rsidRPr="00B924FA" w:rsidTr="00E0662B">
        <w:trPr>
          <w:trHeight w:val="255"/>
        </w:trPr>
        <w:tc>
          <w:tcPr>
            <w:tcW w:w="131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26</w:t>
            </w:r>
          </w:p>
        </w:tc>
        <w:tc>
          <w:tcPr>
            <w:tcW w:w="166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ind w:firstLine="15"/>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1</w:t>
            </w:r>
          </w:p>
        </w:tc>
        <w:tc>
          <w:tcPr>
            <w:tcW w:w="2281"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0</w:t>
            </w:r>
          </w:p>
        </w:tc>
        <w:tc>
          <w:tcPr>
            <w:tcW w:w="2515"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151"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r>
      <w:tr w:rsidR="00FB659D" w:rsidRPr="00B924FA" w:rsidTr="00E0662B">
        <w:trPr>
          <w:trHeight w:val="255"/>
        </w:trPr>
        <w:tc>
          <w:tcPr>
            <w:tcW w:w="131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27</w:t>
            </w:r>
          </w:p>
        </w:tc>
        <w:tc>
          <w:tcPr>
            <w:tcW w:w="166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ind w:firstLine="15"/>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3</w:t>
            </w:r>
          </w:p>
        </w:tc>
        <w:tc>
          <w:tcPr>
            <w:tcW w:w="2281"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-1</w:t>
            </w:r>
          </w:p>
        </w:tc>
        <w:tc>
          <w:tcPr>
            <w:tcW w:w="2515"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151"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r>
      <w:tr w:rsidR="00FB659D" w:rsidRPr="00B924FA" w:rsidTr="00E0662B">
        <w:trPr>
          <w:trHeight w:val="255"/>
        </w:trPr>
        <w:tc>
          <w:tcPr>
            <w:tcW w:w="131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28</w:t>
            </w:r>
          </w:p>
        </w:tc>
        <w:tc>
          <w:tcPr>
            <w:tcW w:w="166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ind w:firstLine="15"/>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2</w:t>
            </w:r>
          </w:p>
        </w:tc>
        <w:tc>
          <w:tcPr>
            <w:tcW w:w="2281"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-1</w:t>
            </w:r>
          </w:p>
        </w:tc>
        <w:tc>
          <w:tcPr>
            <w:tcW w:w="2515"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151"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r>
      <w:tr w:rsidR="00FB659D" w:rsidRPr="00B924FA" w:rsidTr="00E0662B">
        <w:trPr>
          <w:trHeight w:val="255"/>
        </w:trPr>
        <w:tc>
          <w:tcPr>
            <w:tcW w:w="131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29</w:t>
            </w:r>
          </w:p>
        </w:tc>
        <w:tc>
          <w:tcPr>
            <w:tcW w:w="166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ind w:firstLine="15"/>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8</w:t>
            </w:r>
          </w:p>
        </w:tc>
        <w:tc>
          <w:tcPr>
            <w:tcW w:w="2281"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0</w:t>
            </w:r>
          </w:p>
        </w:tc>
        <w:tc>
          <w:tcPr>
            <w:tcW w:w="2515"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151"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r>
      <w:tr w:rsidR="00FB659D" w:rsidRPr="00B924FA" w:rsidTr="00E0662B">
        <w:trPr>
          <w:trHeight w:val="255"/>
        </w:trPr>
        <w:tc>
          <w:tcPr>
            <w:tcW w:w="131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30</w:t>
            </w:r>
          </w:p>
        </w:tc>
        <w:tc>
          <w:tcPr>
            <w:tcW w:w="166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ind w:firstLine="15"/>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4</w:t>
            </w:r>
          </w:p>
        </w:tc>
        <w:tc>
          <w:tcPr>
            <w:tcW w:w="2281"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0</w:t>
            </w:r>
          </w:p>
        </w:tc>
        <w:tc>
          <w:tcPr>
            <w:tcW w:w="2515"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151"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r>
      <w:tr w:rsidR="00FB659D" w:rsidRPr="00B924FA" w:rsidTr="00E0662B">
        <w:trPr>
          <w:trHeight w:val="255"/>
        </w:trPr>
        <w:tc>
          <w:tcPr>
            <w:tcW w:w="131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31</w:t>
            </w:r>
          </w:p>
        </w:tc>
        <w:tc>
          <w:tcPr>
            <w:tcW w:w="166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ind w:firstLine="15"/>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7</w:t>
            </w:r>
          </w:p>
        </w:tc>
        <w:tc>
          <w:tcPr>
            <w:tcW w:w="2281"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0</w:t>
            </w:r>
          </w:p>
        </w:tc>
        <w:tc>
          <w:tcPr>
            <w:tcW w:w="2515"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151"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r>
      <w:tr w:rsidR="00FB659D" w:rsidRPr="00B924FA" w:rsidTr="00E0662B">
        <w:trPr>
          <w:trHeight w:val="255"/>
        </w:trPr>
        <w:tc>
          <w:tcPr>
            <w:tcW w:w="131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32</w:t>
            </w:r>
          </w:p>
        </w:tc>
        <w:tc>
          <w:tcPr>
            <w:tcW w:w="166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ind w:firstLine="15"/>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5</w:t>
            </w:r>
          </w:p>
        </w:tc>
        <w:tc>
          <w:tcPr>
            <w:tcW w:w="2281"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0</w:t>
            </w:r>
          </w:p>
        </w:tc>
        <w:tc>
          <w:tcPr>
            <w:tcW w:w="2515"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151"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r>
      <w:tr w:rsidR="00FB659D" w:rsidRPr="00B924FA" w:rsidTr="00E0662B">
        <w:trPr>
          <w:trHeight w:val="255"/>
        </w:trPr>
        <w:tc>
          <w:tcPr>
            <w:tcW w:w="131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33</w:t>
            </w:r>
          </w:p>
        </w:tc>
        <w:tc>
          <w:tcPr>
            <w:tcW w:w="166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ind w:firstLine="15"/>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2</w:t>
            </w:r>
          </w:p>
        </w:tc>
        <w:tc>
          <w:tcPr>
            <w:tcW w:w="2281"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-1</w:t>
            </w:r>
          </w:p>
        </w:tc>
        <w:tc>
          <w:tcPr>
            <w:tcW w:w="2515"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151" w:type="dxa"/>
            <w:tcBorders>
              <w:top w:val="nil"/>
              <w:left w:val="nil"/>
              <w:bottom w:val="nil"/>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r>
      <w:tr w:rsidR="00FB659D" w:rsidRPr="00B924FA" w:rsidTr="00E0662B">
        <w:trPr>
          <w:trHeight w:val="255"/>
        </w:trPr>
        <w:tc>
          <w:tcPr>
            <w:tcW w:w="131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34</w:t>
            </w:r>
          </w:p>
        </w:tc>
        <w:tc>
          <w:tcPr>
            <w:tcW w:w="166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ind w:firstLine="15"/>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4</w:t>
            </w:r>
          </w:p>
        </w:tc>
        <w:tc>
          <w:tcPr>
            <w:tcW w:w="2281"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0</w:t>
            </w:r>
          </w:p>
        </w:tc>
        <w:tc>
          <w:tcPr>
            <w:tcW w:w="2515" w:type="dxa"/>
            <w:tcBorders>
              <w:top w:val="nil"/>
              <w:left w:val="nil"/>
              <w:bottom w:val="single" w:sz="8" w:space="0" w:color="auto"/>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151" w:type="dxa"/>
            <w:tcBorders>
              <w:top w:val="nil"/>
              <w:left w:val="nil"/>
              <w:bottom w:val="single" w:sz="8" w:space="0" w:color="auto"/>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r>
      <w:tr w:rsidR="00FB659D" w:rsidRPr="00B924FA" w:rsidTr="00E0662B">
        <w:trPr>
          <w:trHeight w:val="255"/>
        </w:trPr>
        <w:tc>
          <w:tcPr>
            <w:tcW w:w="131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1669"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ind w:firstLine="15"/>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Итого</w:t>
            </w:r>
          </w:p>
        </w:tc>
        <w:tc>
          <w:tcPr>
            <w:tcW w:w="2281" w:type="dxa"/>
            <w:tcBorders>
              <w:top w:val="nil"/>
              <w:left w:val="nil"/>
              <w:bottom w:val="single" w:sz="8" w:space="0" w:color="auto"/>
              <w:right w:val="single" w:sz="8" w:space="0" w:color="auto"/>
            </w:tcBorders>
            <w:noWrap/>
            <w:tcMar>
              <w:top w:w="0" w:type="dxa"/>
              <w:left w:w="108" w:type="dxa"/>
              <w:bottom w:w="0" w:type="dxa"/>
              <w:right w:w="108" w:type="dxa"/>
            </w:tcMar>
            <w:hideMark/>
          </w:tcPr>
          <w:p w:rsidR="00FB659D" w:rsidRPr="00E0662B" w:rsidRDefault="00FB659D" w:rsidP="007F1740">
            <w:pPr>
              <w:spacing w:before="120" w:after="100" w:afterAutospacing="1" w:line="240" w:lineRule="auto"/>
              <w:contextualSpacing/>
              <w:jc w:val="both"/>
              <w:rPr>
                <w:rFonts w:ascii="Times New Roman" w:hAnsi="Times New Roman" w:cs="Times New Roman"/>
                <w:color w:val="000000" w:themeColor="text1"/>
                <w:sz w:val="20"/>
                <w:szCs w:val="20"/>
              </w:rPr>
            </w:pPr>
            <w:r w:rsidRPr="00E0662B">
              <w:rPr>
                <w:rFonts w:ascii="Times New Roman" w:hAnsi="Times New Roman" w:cs="Times New Roman"/>
                <w:b/>
                <w:bCs/>
                <w:color w:val="000000" w:themeColor="text1"/>
                <w:sz w:val="20"/>
                <w:szCs w:val="20"/>
              </w:rPr>
              <w:t>-10</w:t>
            </w:r>
          </w:p>
        </w:tc>
        <w:tc>
          <w:tcPr>
            <w:tcW w:w="2515" w:type="dxa"/>
            <w:tcBorders>
              <w:top w:val="nil"/>
              <w:left w:val="nil"/>
              <w:bottom w:val="single" w:sz="8" w:space="0" w:color="auto"/>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c>
          <w:tcPr>
            <w:tcW w:w="2151" w:type="dxa"/>
            <w:tcBorders>
              <w:top w:val="nil"/>
              <w:left w:val="nil"/>
              <w:bottom w:val="single" w:sz="8" w:space="0" w:color="auto"/>
              <w:right w:val="single" w:sz="8" w:space="0" w:color="auto"/>
            </w:tcBorders>
            <w:tcMar>
              <w:top w:w="0" w:type="dxa"/>
              <w:left w:w="108" w:type="dxa"/>
              <w:bottom w:w="0" w:type="dxa"/>
              <w:right w:w="108" w:type="dxa"/>
            </w:tcMar>
            <w:hideMark/>
          </w:tcPr>
          <w:p w:rsidR="00FB659D" w:rsidRPr="00E0662B"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0"/>
                <w:szCs w:val="20"/>
              </w:rPr>
            </w:pPr>
            <w:r w:rsidRPr="00E0662B">
              <w:rPr>
                <w:rFonts w:ascii="Times New Roman" w:hAnsi="Times New Roman" w:cs="Times New Roman"/>
                <w:color w:val="000000" w:themeColor="text1"/>
                <w:sz w:val="20"/>
                <w:szCs w:val="20"/>
              </w:rPr>
              <w:t> </w:t>
            </w:r>
          </w:p>
        </w:tc>
      </w:tr>
    </w:tbl>
    <w:p w:rsidR="00E0662B" w:rsidRDefault="00E0662B"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В итоге сумма баллов (-10) меньше нормы (диапазон которой от -5 до +6 баллов), что свидетельствует о возможной недооценке подростком своих возможностей.</w:t>
      </w:r>
    </w:p>
    <w:p w:rsidR="00FB659D" w:rsidRPr="00B924FA" w:rsidRDefault="00FB659D" w:rsidP="007F1740">
      <w:pPr>
        <w:pStyle w:val="1"/>
        <w:spacing w:before="120"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Пример расчета готовности к профессии «Программист»</w:t>
      </w:r>
    </w:p>
    <w:tbl>
      <w:tblPr>
        <w:tblW w:w="0" w:type="auto"/>
        <w:tblCellMar>
          <w:left w:w="0" w:type="dxa"/>
          <w:right w:w="0" w:type="dxa"/>
        </w:tblCellMar>
        <w:tblLook w:val="04A0"/>
      </w:tblPr>
      <w:tblGrid>
        <w:gridCol w:w="1754"/>
        <w:gridCol w:w="2890"/>
        <w:gridCol w:w="1660"/>
        <w:gridCol w:w="185"/>
        <w:gridCol w:w="186"/>
        <w:gridCol w:w="1475"/>
        <w:gridCol w:w="183"/>
        <w:gridCol w:w="190"/>
        <w:gridCol w:w="1756"/>
      </w:tblGrid>
      <w:tr w:rsidR="00FB659D" w:rsidRPr="00B924FA" w:rsidTr="00FB659D">
        <w:trPr>
          <w:trHeight w:val="422"/>
        </w:trPr>
        <w:tc>
          <w:tcPr>
            <w:tcW w:w="17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659D" w:rsidRPr="00B924FA" w:rsidRDefault="00FB659D" w:rsidP="007F1740">
            <w:pPr>
              <w:pStyle w:val="1"/>
              <w:spacing w:before="120" w:line="240" w:lineRule="auto"/>
              <w:contextualSpacing/>
              <w:jc w:val="both"/>
              <w:rPr>
                <w:rFonts w:ascii="Times New Roman" w:hAnsi="Times New Roman" w:cs="Times New Roman"/>
                <w:color w:val="000000" w:themeColor="text1"/>
                <w:sz w:val="24"/>
                <w:szCs w:val="24"/>
              </w:rPr>
            </w:pPr>
            <w:r w:rsidRPr="00B924FA">
              <w:rPr>
                <w:rFonts w:ascii="Times New Roman" w:hAnsi="Times New Roman" w:cs="Times New Roman"/>
                <w:b w:val="0"/>
                <w:bCs w:val="0"/>
                <w:color w:val="000000" w:themeColor="text1"/>
                <w:sz w:val="24"/>
                <w:szCs w:val="24"/>
              </w:rPr>
              <w:t>Номера действий</w:t>
            </w:r>
          </w:p>
        </w:tc>
        <w:tc>
          <w:tcPr>
            <w:tcW w:w="29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659D" w:rsidRPr="00B924FA" w:rsidRDefault="00FB659D" w:rsidP="007F1740">
            <w:pPr>
              <w:pStyle w:val="1"/>
              <w:spacing w:before="120" w:line="240" w:lineRule="auto"/>
              <w:contextualSpacing/>
              <w:jc w:val="both"/>
              <w:rPr>
                <w:rFonts w:ascii="Times New Roman" w:hAnsi="Times New Roman" w:cs="Times New Roman"/>
                <w:color w:val="000000" w:themeColor="text1"/>
                <w:sz w:val="24"/>
                <w:szCs w:val="24"/>
              </w:rPr>
            </w:pPr>
            <w:r w:rsidRPr="00B924FA">
              <w:rPr>
                <w:rFonts w:ascii="Times New Roman" w:hAnsi="Times New Roman" w:cs="Times New Roman"/>
                <w:b w:val="0"/>
                <w:bCs w:val="0"/>
                <w:color w:val="000000" w:themeColor="text1"/>
                <w:sz w:val="24"/>
                <w:szCs w:val="24"/>
              </w:rPr>
              <w:t>Названия действий для профессии</w:t>
            </w:r>
          </w:p>
        </w:tc>
        <w:tc>
          <w:tcPr>
            <w:tcW w:w="187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659D" w:rsidRPr="00B924FA" w:rsidRDefault="00FB659D" w:rsidP="007F1740">
            <w:pPr>
              <w:pStyle w:val="1"/>
              <w:spacing w:before="120"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b w:val="0"/>
                <w:bCs w:val="0"/>
                <w:color w:val="000000" w:themeColor="text1"/>
                <w:sz w:val="24"/>
                <w:szCs w:val="24"/>
              </w:rPr>
              <w:t>Значимость действий  для профессии</w:t>
            </w:r>
          </w:p>
        </w:tc>
        <w:tc>
          <w:tcPr>
            <w:tcW w:w="187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659D" w:rsidRPr="00B924FA" w:rsidRDefault="00FB659D" w:rsidP="007F1740">
            <w:pPr>
              <w:pStyle w:val="1"/>
              <w:spacing w:before="120" w:line="240" w:lineRule="auto"/>
              <w:ind w:hanging="106"/>
              <w:contextualSpacing/>
              <w:jc w:val="both"/>
              <w:rPr>
                <w:rFonts w:ascii="Times New Roman" w:hAnsi="Times New Roman" w:cs="Times New Roman"/>
                <w:color w:val="000000" w:themeColor="text1"/>
                <w:sz w:val="24"/>
                <w:szCs w:val="24"/>
              </w:rPr>
            </w:pPr>
            <w:r w:rsidRPr="00B924FA">
              <w:rPr>
                <w:rFonts w:ascii="Times New Roman" w:hAnsi="Times New Roman" w:cs="Times New Roman"/>
                <w:b w:val="0"/>
                <w:bCs w:val="0"/>
                <w:color w:val="000000" w:themeColor="text1"/>
                <w:sz w:val="24"/>
                <w:szCs w:val="24"/>
              </w:rPr>
              <w:t xml:space="preserve">Самооценка готовности к действиям </w:t>
            </w:r>
          </w:p>
        </w:tc>
        <w:tc>
          <w:tcPr>
            <w:tcW w:w="196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659D" w:rsidRPr="00B924FA" w:rsidRDefault="00FB659D" w:rsidP="007F1740">
            <w:pPr>
              <w:pStyle w:val="1"/>
              <w:spacing w:before="120"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b w:val="0"/>
                <w:bCs w:val="0"/>
                <w:color w:val="000000" w:themeColor="text1"/>
                <w:sz w:val="24"/>
                <w:szCs w:val="24"/>
              </w:rPr>
              <w:t xml:space="preserve">Вероятность готовности к действиям </w:t>
            </w:r>
          </w:p>
        </w:tc>
      </w:tr>
      <w:tr w:rsidR="00FB659D" w:rsidRPr="00B924FA" w:rsidTr="00B924FA">
        <w:trPr>
          <w:trHeight w:val="695"/>
        </w:trPr>
        <w:tc>
          <w:tcPr>
            <w:tcW w:w="17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659D" w:rsidRPr="00B924FA" w:rsidRDefault="00FB659D" w:rsidP="007F1740">
            <w:pPr>
              <w:pStyle w:val="1"/>
              <w:spacing w:before="120" w:line="240" w:lineRule="auto"/>
              <w:contextualSpacing/>
              <w:jc w:val="both"/>
              <w:rPr>
                <w:rFonts w:ascii="Times New Roman" w:hAnsi="Times New Roman" w:cs="Times New Roman"/>
                <w:color w:val="000000" w:themeColor="text1"/>
                <w:sz w:val="24"/>
                <w:szCs w:val="24"/>
              </w:rPr>
            </w:pPr>
            <w:r w:rsidRPr="00B924FA">
              <w:rPr>
                <w:rFonts w:ascii="Times New Roman" w:hAnsi="Times New Roman" w:cs="Times New Roman"/>
                <w:b w:val="0"/>
                <w:bCs w:val="0"/>
                <w:color w:val="000000" w:themeColor="text1"/>
                <w:sz w:val="24"/>
                <w:szCs w:val="24"/>
              </w:rPr>
              <w:t>1</w:t>
            </w:r>
          </w:p>
        </w:tc>
        <w:tc>
          <w:tcPr>
            <w:tcW w:w="2986" w:type="dxa"/>
            <w:tcBorders>
              <w:top w:val="nil"/>
              <w:left w:val="nil"/>
              <w:bottom w:val="single" w:sz="8" w:space="0" w:color="auto"/>
              <w:right w:val="nil"/>
            </w:tcBorders>
            <w:tcMar>
              <w:top w:w="0" w:type="dxa"/>
              <w:left w:w="108" w:type="dxa"/>
              <w:bottom w:w="0" w:type="dxa"/>
              <w:right w:w="108" w:type="dxa"/>
            </w:tcMar>
            <w:hideMark/>
          </w:tcPr>
          <w:p w:rsidR="00FB659D" w:rsidRPr="00B924FA" w:rsidRDefault="00FB659D" w:rsidP="007F1740">
            <w:pPr>
              <w:pStyle w:val="1"/>
              <w:spacing w:before="120" w:line="240" w:lineRule="auto"/>
              <w:contextualSpacing/>
              <w:jc w:val="both"/>
              <w:rPr>
                <w:rFonts w:ascii="Times New Roman" w:hAnsi="Times New Roman" w:cs="Times New Roman"/>
                <w:color w:val="000000" w:themeColor="text1"/>
                <w:sz w:val="24"/>
                <w:szCs w:val="24"/>
              </w:rPr>
            </w:pPr>
            <w:r w:rsidRPr="00B924FA">
              <w:rPr>
                <w:rFonts w:ascii="Times New Roman" w:hAnsi="Times New Roman" w:cs="Times New Roman"/>
                <w:b w:val="0"/>
                <w:bCs w:val="0"/>
                <w:color w:val="000000" w:themeColor="text1"/>
                <w:sz w:val="24"/>
                <w:szCs w:val="24"/>
              </w:rPr>
              <w:t>следить за приборами</w:t>
            </w:r>
          </w:p>
        </w:tc>
        <w:tc>
          <w:tcPr>
            <w:tcW w:w="1683" w:type="dxa"/>
            <w:tcBorders>
              <w:top w:val="nil"/>
              <w:left w:val="nil"/>
              <w:bottom w:val="single" w:sz="8" w:space="0" w:color="auto"/>
              <w:right w:val="nil"/>
            </w:tcBorders>
            <w:tcMar>
              <w:top w:w="0" w:type="dxa"/>
              <w:left w:w="108" w:type="dxa"/>
              <w:bottom w:w="0" w:type="dxa"/>
              <w:right w:w="108" w:type="dxa"/>
            </w:tcMar>
            <w:hideMark/>
          </w:tcPr>
          <w:p w:rsidR="00FB659D" w:rsidRPr="00B924FA" w:rsidRDefault="00FB659D" w:rsidP="007F1740">
            <w:pPr>
              <w:pStyle w:val="1"/>
              <w:spacing w:before="120"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b w:val="0"/>
                <w:bCs w:val="0"/>
                <w:color w:val="000000" w:themeColor="text1"/>
                <w:sz w:val="24"/>
                <w:szCs w:val="24"/>
              </w:rPr>
              <w:t>2</w:t>
            </w:r>
          </w:p>
        </w:tc>
        <w:tc>
          <w:tcPr>
            <w:tcW w:w="374" w:type="dxa"/>
            <w:gridSpan w:val="2"/>
            <w:tcBorders>
              <w:top w:val="nil"/>
              <w:left w:val="nil"/>
              <w:bottom w:val="single" w:sz="8" w:space="0" w:color="auto"/>
              <w:right w:val="nil"/>
            </w:tcBorders>
            <w:tcMar>
              <w:top w:w="0" w:type="dxa"/>
              <w:left w:w="108" w:type="dxa"/>
              <w:bottom w:w="0" w:type="dxa"/>
              <w:right w:w="108" w:type="dxa"/>
            </w:tcMar>
            <w:hideMark/>
          </w:tcPr>
          <w:p w:rsidR="00FB659D" w:rsidRPr="00B924FA" w:rsidRDefault="00FB659D" w:rsidP="007F1740">
            <w:pPr>
              <w:pStyle w:val="1"/>
              <w:spacing w:before="120" w:line="240" w:lineRule="auto"/>
              <w:ind w:firstLine="709"/>
              <w:contextualSpacing/>
              <w:jc w:val="both"/>
              <w:rPr>
                <w:rFonts w:ascii="Times New Roman" w:hAnsi="Times New Roman" w:cs="Times New Roman"/>
                <w:color w:val="000000" w:themeColor="text1"/>
                <w:sz w:val="24"/>
                <w:szCs w:val="24"/>
              </w:rPr>
            </w:pPr>
            <w:proofErr w:type="spellStart"/>
            <w:r w:rsidRPr="00B924FA">
              <w:rPr>
                <w:rFonts w:ascii="Times New Roman" w:hAnsi="Times New Roman" w:cs="Times New Roman"/>
                <w:b w:val="0"/>
                <w:bCs w:val="0"/>
                <w:color w:val="000000" w:themeColor="text1"/>
                <w:sz w:val="24"/>
                <w:szCs w:val="24"/>
              </w:rPr>
              <w:t>х</w:t>
            </w:r>
            <w:proofErr w:type="spellEnd"/>
          </w:p>
        </w:tc>
        <w:tc>
          <w:tcPr>
            <w:tcW w:w="1496" w:type="dxa"/>
            <w:tcBorders>
              <w:top w:val="nil"/>
              <w:left w:val="nil"/>
              <w:bottom w:val="single" w:sz="8" w:space="0" w:color="auto"/>
              <w:right w:val="nil"/>
            </w:tcBorders>
            <w:tcMar>
              <w:top w:w="0" w:type="dxa"/>
              <w:left w:w="108" w:type="dxa"/>
              <w:bottom w:w="0" w:type="dxa"/>
              <w:right w:w="108" w:type="dxa"/>
            </w:tcMar>
            <w:hideMark/>
          </w:tcPr>
          <w:p w:rsidR="00FB659D" w:rsidRPr="00B924FA" w:rsidRDefault="00FB659D" w:rsidP="007F1740">
            <w:pPr>
              <w:pStyle w:val="1"/>
              <w:spacing w:before="120"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b w:val="0"/>
                <w:bCs w:val="0"/>
                <w:color w:val="000000" w:themeColor="text1"/>
                <w:sz w:val="24"/>
                <w:szCs w:val="24"/>
              </w:rPr>
              <w:t>7</w:t>
            </w:r>
          </w:p>
        </w:tc>
        <w:tc>
          <w:tcPr>
            <w:tcW w:w="374" w:type="dxa"/>
            <w:gridSpan w:val="2"/>
            <w:tcBorders>
              <w:top w:val="nil"/>
              <w:left w:val="nil"/>
              <w:bottom w:val="single" w:sz="8" w:space="0" w:color="auto"/>
              <w:right w:val="nil"/>
            </w:tcBorders>
            <w:tcMar>
              <w:top w:w="0" w:type="dxa"/>
              <w:left w:w="108" w:type="dxa"/>
              <w:bottom w:w="0" w:type="dxa"/>
              <w:right w:w="108" w:type="dxa"/>
            </w:tcMar>
            <w:hideMark/>
          </w:tcPr>
          <w:p w:rsidR="00FB659D" w:rsidRPr="00B924FA" w:rsidRDefault="00FB659D" w:rsidP="007F1740">
            <w:pPr>
              <w:pStyle w:val="1"/>
              <w:spacing w:before="120"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b w:val="0"/>
                <w:bCs w:val="0"/>
                <w:color w:val="000000" w:themeColor="text1"/>
                <w:sz w:val="24"/>
                <w:szCs w:val="24"/>
              </w:rPr>
              <w:t>=</w:t>
            </w:r>
          </w:p>
        </w:tc>
        <w:tc>
          <w:tcPr>
            <w:tcW w:w="1779" w:type="dxa"/>
            <w:tcBorders>
              <w:top w:val="nil"/>
              <w:left w:val="nil"/>
              <w:bottom w:val="single" w:sz="8" w:space="0" w:color="auto"/>
              <w:right w:val="single" w:sz="8" w:space="0" w:color="auto"/>
            </w:tcBorders>
            <w:tcMar>
              <w:top w:w="0" w:type="dxa"/>
              <w:left w:w="108" w:type="dxa"/>
              <w:bottom w:w="0" w:type="dxa"/>
              <w:right w:w="108" w:type="dxa"/>
            </w:tcMar>
            <w:hideMark/>
          </w:tcPr>
          <w:p w:rsidR="00FB659D" w:rsidRPr="00B924FA" w:rsidRDefault="00FB659D" w:rsidP="007F1740">
            <w:pPr>
              <w:pStyle w:val="1"/>
              <w:spacing w:before="120"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b w:val="0"/>
                <w:bCs w:val="0"/>
                <w:color w:val="000000" w:themeColor="text1"/>
                <w:sz w:val="24"/>
                <w:szCs w:val="24"/>
              </w:rPr>
              <w:t>14</w:t>
            </w:r>
          </w:p>
        </w:tc>
      </w:tr>
      <w:tr w:rsidR="00FB659D" w:rsidRPr="00B924FA" w:rsidTr="00FB659D">
        <w:tc>
          <w:tcPr>
            <w:tcW w:w="17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659D" w:rsidRPr="00B924FA" w:rsidRDefault="00FB659D" w:rsidP="007F1740">
            <w:pPr>
              <w:pStyle w:val="1"/>
              <w:spacing w:before="120" w:line="240" w:lineRule="auto"/>
              <w:contextualSpacing/>
              <w:jc w:val="both"/>
              <w:rPr>
                <w:rFonts w:ascii="Times New Roman" w:hAnsi="Times New Roman" w:cs="Times New Roman"/>
                <w:color w:val="000000" w:themeColor="text1"/>
                <w:sz w:val="24"/>
                <w:szCs w:val="24"/>
              </w:rPr>
            </w:pPr>
            <w:r w:rsidRPr="00B924FA">
              <w:rPr>
                <w:rFonts w:ascii="Times New Roman" w:hAnsi="Times New Roman" w:cs="Times New Roman"/>
                <w:b w:val="0"/>
                <w:bCs w:val="0"/>
                <w:color w:val="000000" w:themeColor="text1"/>
                <w:sz w:val="24"/>
                <w:szCs w:val="24"/>
              </w:rPr>
              <w:t>3</w:t>
            </w:r>
          </w:p>
        </w:tc>
        <w:tc>
          <w:tcPr>
            <w:tcW w:w="2986" w:type="dxa"/>
            <w:tcBorders>
              <w:top w:val="nil"/>
              <w:left w:val="nil"/>
              <w:bottom w:val="single" w:sz="8" w:space="0" w:color="auto"/>
              <w:right w:val="nil"/>
            </w:tcBorders>
            <w:tcMar>
              <w:top w:w="0" w:type="dxa"/>
              <w:left w:w="108" w:type="dxa"/>
              <w:bottom w:w="0" w:type="dxa"/>
              <w:right w:w="108" w:type="dxa"/>
            </w:tcMar>
            <w:hideMark/>
          </w:tcPr>
          <w:p w:rsidR="00FB659D" w:rsidRPr="00B924FA" w:rsidRDefault="00FB659D" w:rsidP="007F1740">
            <w:pPr>
              <w:pStyle w:val="1"/>
              <w:spacing w:before="120" w:line="240" w:lineRule="auto"/>
              <w:contextualSpacing/>
              <w:jc w:val="both"/>
              <w:rPr>
                <w:rFonts w:ascii="Times New Roman" w:hAnsi="Times New Roman" w:cs="Times New Roman"/>
                <w:color w:val="000000" w:themeColor="text1"/>
                <w:sz w:val="24"/>
                <w:szCs w:val="24"/>
              </w:rPr>
            </w:pPr>
            <w:r w:rsidRPr="00B924FA">
              <w:rPr>
                <w:rFonts w:ascii="Times New Roman" w:hAnsi="Times New Roman" w:cs="Times New Roman"/>
                <w:b w:val="0"/>
                <w:bCs w:val="0"/>
                <w:color w:val="000000" w:themeColor="text1"/>
                <w:sz w:val="24"/>
                <w:szCs w:val="24"/>
              </w:rPr>
              <w:t>выполнять расчеты</w:t>
            </w:r>
          </w:p>
        </w:tc>
        <w:tc>
          <w:tcPr>
            <w:tcW w:w="1683" w:type="dxa"/>
            <w:tcBorders>
              <w:top w:val="nil"/>
              <w:left w:val="nil"/>
              <w:bottom w:val="single" w:sz="8" w:space="0" w:color="auto"/>
              <w:right w:val="nil"/>
            </w:tcBorders>
            <w:tcMar>
              <w:top w:w="0" w:type="dxa"/>
              <w:left w:w="108" w:type="dxa"/>
              <w:bottom w:w="0" w:type="dxa"/>
              <w:right w:w="108" w:type="dxa"/>
            </w:tcMar>
            <w:hideMark/>
          </w:tcPr>
          <w:p w:rsidR="00FB659D" w:rsidRPr="00B924FA" w:rsidRDefault="00FB659D" w:rsidP="007F1740">
            <w:pPr>
              <w:pStyle w:val="1"/>
              <w:spacing w:before="120"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b w:val="0"/>
                <w:bCs w:val="0"/>
                <w:color w:val="000000" w:themeColor="text1"/>
                <w:sz w:val="24"/>
                <w:szCs w:val="24"/>
              </w:rPr>
              <w:t>4</w:t>
            </w:r>
          </w:p>
        </w:tc>
        <w:tc>
          <w:tcPr>
            <w:tcW w:w="374" w:type="dxa"/>
            <w:gridSpan w:val="2"/>
            <w:tcBorders>
              <w:top w:val="nil"/>
              <w:left w:val="nil"/>
              <w:bottom w:val="single" w:sz="8" w:space="0" w:color="auto"/>
              <w:right w:val="nil"/>
            </w:tcBorders>
            <w:tcMar>
              <w:top w:w="0" w:type="dxa"/>
              <w:left w:w="108" w:type="dxa"/>
              <w:bottom w:w="0" w:type="dxa"/>
              <w:right w:w="108" w:type="dxa"/>
            </w:tcMar>
            <w:hideMark/>
          </w:tcPr>
          <w:p w:rsidR="00FB659D" w:rsidRPr="00B924FA" w:rsidRDefault="00FB659D" w:rsidP="007F1740">
            <w:pPr>
              <w:pStyle w:val="1"/>
              <w:spacing w:before="120" w:line="240" w:lineRule="auto"/>
              <w:ind w:firstLine="709"/>
              <w:contextualSpacing/>
              <w:jc w:val="both"/>
              <w:rPr>
                <w:rFonts w:ascii="Times New Roman" w:hAnsi="Times New Roman" w:cs="Times New Roman"/>
                <w:color w:val="000000" w:themeColor="text1"/>
                <w:sz w:val="24"/>
                <w:szCs w:val="24"/>
              </w:rPr>
            </w:pPr>
            <w:proofErr w:type="spellStart"/>
            <w:r w:rsidRPr="00B924FA">
              <w:rPr>
                <w:rFonts w:ascii="Times New Roman" w:hAnsi="Times New Roman" w:cs="Times New Roman"/>
                <w:b w:val="0"/>
                <w:bCs w:val="0"/>
                <w:color w:val="000000" w:themeColor="text1"/>
                <w:sz w:val="24"/>
                <w:szCs w:val="24"/>
              </w:rPr>
              <w:t>х</w:t>
            </w:r>
            <w:proofErr w:type="spellEnd"/>
          </w:p>
        </w:tc>
        <w:tc>
          <w:tcPr>
            <w:tcW w:w="1496" w:type="dxa"/>
            <w:tcBorders>
              <w:top w:val="nil"/>
              <w:left w:val="nil"/>
              <w:bottom w:val="single" w:sz="8" w:space="0" w:color="auto"/>
              <w:right w:val="nil"/>
            </w:tcBorders>
            <w:tcMar>
              <w:top w:w="0" w:type="dxa"/>
              <w:left w:w="108" w:type="dxa"/>
              <w:bottom w:w="0" w:type="dxa"/>
              <w:right w:w="108" w:type="dxa"/>
            </w:tcMar>
            <w:hideMark/>
          </w:tcPr>
          <w:p w:rsidR="00FB659D" w:rsidRPr="00B924FA" w:rsidRDefault="00FB659D" w:rsidP="007F1740">
            <w:pPr>
              <w:pStyle w:val="1"/>
              <w:spacing w:before="120"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b w:val="0"/>
                <w:bCs w:val="0"/>
                <w:color w:val="000000" w:themeColor="text1"/>
                <w:sz w:val="24"/>
                <w:szCs w:val="24"/>
              </w:rPr>
              <w:t>5</w:t>
            </w:r>
          </w:p>
        </w:tc>
        <w:tc>
          <w:tcPr>
            <w:tcW w:w="374" w:type="dxa"/>
            <w:gridSpan w:val="2"/>
            <w:tcBorders>
              <w:top w:val="nil"/>
              <w:left w:val="nil"/>
              <w:bottom w:val="single" w:sz="8" w:space="0" w:color="auto"/>
              <w:right w:val="nil"/>
            </w:tcBorders>
            <w:tcMar>
              <w:top w:w="0" w:type="dxa"/>
              <w:left w:w="108" w:type="dxa"/>
              <w:bottom w:w="0" w:type="dxa"/>
              <w:right w:w="108" w:type="dxa"/>
            </w:tcMar>
            <w:hideMark/>
          </w:tcPr>
          <w:p w:rsidR="00FB659D" w:rsidRPr="00B924FA" w:rsidRDefault="00FB659D" w:rsidP="007F1740">
            <w:pPr>
              <w:pStyle w:val="1"/>
              <w:spacing w:before="120"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b w:val="0"/>
                <w:bCs w:val="0"/>
                <w:color w:val="000000" w:themeColor="text1"/>
                <w:sz w:val="24"/>
                <w:szCs w:val="24"/>
              </w:rPr>
              <w:t>=</w:t>
            </w:r>
          </w:p>
        </w:tc>
        <w:tc>
          <w:tcPr>
            <w:tcW w:w="1779" w:type="dxa"/>
            <w:tcBorders>
              <w:top w:val="nil"/>
              <w:left w:val="nil"/>
              <w:bottom w:val="single" w:sz="8" w:space="0" w:color="auto"/>
              <w:right w:val="single" w:sz="8" w:space="0" w:color="auto"/>
            </w:tcBorders>
            <w:tcMar>
              <w:top w:w="0" w:type="dxa"/>
              <w:left w:w="108" w:type="dxa"/>
              <w:bottom w:w="0" w:type="dxa"/>
              <w:right w:w="108" w:type="dxa"/>
            </w:tcMar>
            <w:hideMark/>
          </w:tcPr>
          <w:p w:rsidR="00FB659D" w:rsidRPr="00B924FA" w:rsidRDefault="00FB659D" w:rsidP="007F1740">
            <w:pPr>
              <w:pStyle w:val="1"/>
              <w:spacing w:before="120"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b w:val="0"/>
                <w:bCs w:val="0"/>
                <w:color w:val="000000" w:themeColor="text1"/>
                <w:sz w:val="24"/>
                <w:szCs w:val="24"/>
              </w:rPr>
              <w:t>20</w:t>
            </w:r>
          </w:p>
        </w:tc>
      </w:tr>
      <w:tr w:rsidR="00FB659D" w:rsidRPr="00B924FA" w:rsidTr="00B924FA">
        <w:trPr>
          <w:trHeight w:val="731"/>
        </w:trPr>
        <w:tc>
          <w:tcPr>
            <w:tcW w:w="17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659D" w:rsidRPr="00B924FA" w:rsidRDefault="00FB659D" w:rsidP="007F1740">
            <w:pPr>
              <w:pStyle w:val="1"/>
              <w:spacing w:before="120" w:line="240" w:lineRule="auto"/>
              <w:contextualSpacing/>
              <w:jc w:val="both"/>
              <w:rPr>
                <w:rFonts w:ascii="Times New Roman" w:hAnsi="Times New Roman" w:cs="Times New Roman"/>
                <w:color w:val="000000" w:themeColor="text1"/>
                <w:sz w:val="24"/>
                <w:szCs w:val="24"/>
              </w:rPr>
            </w:pPr>
            <w:r w:rsidRPr="00B924FA">
              <w:rPr>
                <w:rFonts w:ascii="Times New Roman" w:hAnsi="Times New Roman" w:cs="Times New Roman"/>
                <w:b w:val="0"/>
                <w:bCs w:val="0"/>
                <w:color w:val="000000" w:themeColor="text1"/>
                <w:sz w:val="24"/>
                <w:szCs w:val="24"/>
              </w:rPr>
              <w:t>18</w:t>
            </w:r>
          </w:p>
        </w:tc>
        <w:tc>
          <w:tcPr>
            <w:tcW w:w="2986" w:type="dxa"/>
            <w:tcBorders>
              <w:top w:val="nil"/>
              <w:left w:val="nil"/>
              <w:bottom w:val="single" w:sz="8" w:space="0" w:color="auto"/>
              <w:right w:val="nil"/>
            </w:tcBorders>
            <w:tcMar>
              <w:top w:w="0" w:type="dxa"/>
              <w:left w:w="108" w:type="dxa"/>
              <w:bottom w:w="0" w:type="dxa"/>
              <w:right w:w="108" w:type="dxa"/>
            </w:tcMar>
            <w:hideMark/>
          </w:tcPr>
          <w:p w:rsidR="00FB659D" w:rsidRPr="00B924FA" w:rsidRDefault="00FB659D" w:rsidP="007F1740">
            <w:pPr>
              <w:pStyle w:val="1"/>
              <w:spacing w:before="120" w:line="240" w:lineRule="auto"/>
              <w:contextualSpacing/>
              <w:jc w:val="both"/>
              <w:rPr>
                <w:rFonts w:ascii="Times New Roman" w:hAnsi="Times New Roman" w:cs="Times New Roman"/>
                <w:color w:val="000000" w:themeColor="text1"/>
                <w:sz w:val="24"/>
                <w:szCs w:val="24"/>
              </w:rPr>
            </w:pPr>
            <w:r w:rsidRPr="00B924FA">
              <w:rPr>
                <w:rFonts w:ascii="Times New Roman" w:hAnsi="Times New Roman" w:cs="Times New Roman"/>
                <w:b w:val="0"/>
                <w:bCs w:val="0"/>
                <w:color w:val="000000" w:themeColor="text1"/>
                <w:sz w:val="24"/>
                <w:szCs w:val="24"/>
              </w:rPr>
              <w:t>переносить монотонную работу</w:t>
            </w:r>
          </w:p>
        </w:tc>
        <w:tc>
          <w:tcPr>
            <w:tcW w:w="1683" w:type="dxa"/>
            <w:tcBorders>
              <w:top w:val="nil"/>
              <w:left w:val="nil"/>
              <w:bottom w:val="single" w:sz="8" w:space="0" w:color="auto"/>
              <w:right w:val="nil"/>
            </w:tcBorders>
            <w:tcMar>
              <w:top w:w="0" w:type="dxa"/>
              <w:left w:w="108" w:type="dxa"/>
              <w:bottom w:w="0" w:type="dxa"/>
              <w:right w:w="108" w:type="dxa"/>
            </w:tcMar>
            <w:hideMark/>
          </w:tcPr>
          <w:p w:rsidR="00FB659D" w:rsidRPr="00B924FA" w:rsidRDefault="00FB659D" w:rsidP="007F1740">
            <w:pPr>
              <w:pStyle w:val="1"/>
              <w:spacing w:before="120"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b w:val="0"/>
                <w:bCs w:val="0"/>
                <w:color w:val="000000" w:themeColor="text1"/>
                <w:sz w:val="24"/>
                <w:szCs w:val="24"/>
              </w:rPr>
              <w:t>2</w:t>
            </w:r>
          </w:p>
        </w:tc>
        <w:tc>
          <w:tcPr>
            <w:tcW w:w="374" w:type="dxa"/>
            <w:gridSpan w:val="2"/>
            <w:tcBorders>
              <w:top w:val="nil"/>
              <w:left w:val="nil"/>
              <w:bottom w:val="single" w:sz="8" w:space="0" w:color="auto"/>
              <w:right w:val="nil"/>
            </w:tcBorders>
            <w:tcMar>
              <w:top w:w="0" w:type="dxa"/>
              <w:left w:w="108" w:type="dxa"/>
              <w:bottom w:w="0" w:type="dxa"/>
              <w:right w:w="108" w:type="dxa"/>
            </w:tcMar>
            <w:hideMark/>
          </w:tcPr>
          <w:p w:rsidR="00FB659D" w:rsidRPr="00B924FA" w:rsidRDefault="00FB659D" w:rsidP="007F1740">
            <w:pPr>
              <w:pStyle w:val="1"/>
              <w:spacing w:before="120" w:line="240" w:lineRule="auto"/>
              <w:ind w:firstLine="709"/>
              <w:contextualSpacing/>
              <w:jc w:val="both"/>
              <w:rPr>
                <w:rFonts w:ascii="Times New Roman" w:hAnsi="Times New Roman" w:cs="Times New Roman"/>
                <w:color w:val="000000" w:themeColor="text1"/>
                <w:sz w:val="24"/>
                <w:szCs w:val="24"/>
              </w:rPr>
            </w:pPr>
            <w:proofErr w:type="spellStart"/>
            <w:r w:rsidRPr="00B924FA">
              <w:rPr>
                <w:rFonts w:ascii="Times New Roman" w:hAnsi="Times New Roman" w:cs="Times New Roman"/>
                <w:b w:val="0"/>
                <w:bCs w:val="0"/>
                <w:color w:val="000000" w:themeColor="text1"/>
                <w:sz w:val="24"/>
                <w:szCs w:val="24"/>
              </w:rPr>
              <w:t>х</w:t>
            </w:r>
            <w:proofErr w:type="spellEnd"/>
          </w:p>
        </w:tc>
        <w:tc>
          <w:tcPr>
            <w:tcW w:w="1496" w:type="dxa"/>
            <w:tcBorders>
              <w:top w:val="nil"/>
              <w:left w:val="nil"/>
              <w:bottom w:val="single" w:sz="8" w:space="0" w:color="auto"/>
              <w:right w:val="nil"/>
            </w:tcBorders>
            <w:tcMar>
              <w:top w:w="0" w:type="dxa"/>
              <w:left w:w="108" w:type="dxa"/>
              <w:bottom w:w="0" w:type="dxa"/>
              <w:right w:w="108" w:type="dxa"/>
            </w:tcMar>
            <w:hideMark/>
          </w:tcPr>
          <w:p w:rsidR="00FB659D" w:rsidRPr="00B924FA" w:rsidRDefault="00FB659D" w:rsidP="007F1740">
            <w:pPr>
              <w:pStyle w:val="1"/>
              <w:spacing w:before="120"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b w:val="0"/>
                <w:bCs w:val="0"/>
                <w:color w:val="000000" w:themeColor="text1"/>
                <w:sz w:val="24"/>
                <w:szCs w:val="24"/>
              </w:rPr>
              <w:t>3</w:t>
            </w:r>
          </w:p>
        </w:tc>
        <w:tc>
          <w:tcPr>
            <w:tcW w:w="374" w:type="dxa"/>
            <w:gridSpan w:val="2"/>
            <w:tcBorders>
              <w:top w:val="nil"/>
              <w:left w:val="nil"/>
              <w:bottom w:val="single" w:sz="8" w:space="0" w:color="auto"/>
              <w:right w:val="nil"/>
            </w:tcBorders>
            <w:tcMar>
              <w:top w:w="0" w:type="dxa"/>
              <w:left w:w="108" w:type="dxa"/>
              <w:bottom w:w="0" w:type="dxa"/>
              <w:right w:w="108" w:type="dxa"/>
            </w:tcMar>
            <w:hideMark/>
          </w:tcPr>
          <w:p w:rsidR="00FB659D" w:rsidRPr="00B924FA" w:rsidRDefault="00FB659D" w:rsidP="007F1740">
            <w:pPr>
              <w:pStyle w:val="1"/>
              <w:spacing w:before="120"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b w:val="0"/>
                <w:bCs w:val="0"/>
                <w:color w:val="000000" w:themeColor="text1"/>
                <w:sz w:val="24"/>
                <w:szCs w:val="24"/>
              </w:rPr>
              <w:t>=</w:t>
            </w:r>
          </w:p>
        </w:tc>
        <w:tc>
          <w:tcPr>
            <w:tcW w:w="1779" w:type="dxa"/>
            <w:tcBorders>
              <w:top w:val="nil"/>
              <w:left w:val="nil"/>
              <w:bottom w:val="single" w:sz="8" w:space="0" w:color="auto"/>
              <w:right w:val="single" w:sz="8" w:space="0" w:color="auto"/>
            </w:tcBorders>
            <w:tcMar>
              <w:top w:w="0" w:type="dxa"/>
              <w:left w:w="108" w:type="dxa"/>
              <w:bottom w:w="0" w:type="dxa"/>
              <w:right w:w="108" w:type="dxa"/>
            </w:tcMar>
            <w:hideMark/>
          </w:tcPr>
          <w:p w:rsidR="00FB659D" w:rsidRPr="00B924FA" w:rsidRDefault="00FB659D" w:rsidP="007F1740">
            <w:pPr>
              <w:pStyle w:val="1"/>
              <w:spacing w:before="120"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b w:val="0"/>
                <w:bCs w:val="0"/>
                <w:color w:val="000000" w:themeColor="text1"/>
                <w:sz w:val="24"/>
                <w:szCs w:val="24"/>
              </w:rPr>
              <w:t>6</w:t>
            </w:r>
          </w:p>
        </w:tc>
      </w:tr>
      <w:tr w:rsidR="00FB659D" w:rsidRPr="00B924FA" w:rsidTr="00FB659D">
        <w:tc>
          <w:tcPr>
            <w:tcW w:w="17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659D" w:rsidRPr="00B924FA" w:rsidRDefault="00FB659D" w:rsidP="007F1740">
            <w:pPr>
              <w:pStyle w:val="1"/>
              <w:spacing w:before="120" w:line="240" w:lineRule="auto"/>
              <w:contextualSpacing/>
              <w:jc w:val="both"/>
              <w:rPr>
                <w:rFonts w:ascii="Times New Roman" w:hAnsi="Times New Roman" w:cs="Times New Roman"/>
                <w:color w:val="000000" w:themeColor="text1"/>
                <w:sz w:val="24"/>
                <w:szCs w:val="24"/>
              </w:rPr>
            </w:pPr>
            <w:r w:rsidRPr="00B924FA">
              <w:rPr>
                <w:rFonts w:ascii="Times New Roman" w:hAnsi="Times New Roman" w:cs="Times New Roman"/>
                <w:b w:val="0"/>
                <w:bCs w:val="0"/>
                <w:color w:val="000000" w:themeColor="text1"/>
                <w:sz w:val="24"/>
                <w:szCs w:val="24"/>
              </w:rPr>
              <w:t>28</w:t>
            </w:r>
          </w:p>
        </w:tc>
        <w:tc>
          <w:tcPr>
            <w:tcW w:w="2986" w:type="dxa"/>
            <w:tcBorders>
              <w:top w:val="nil"/>
              <w:left w:val="nil"/>
              <w:bottom w:val="single" w:sz="8" w:space="0" w:color="auto"/>
              <w:right w:val="nil"/>
            </w:tcBorders>
            <w:tcMar>
              <w:top w:w="0" w:type="dxa"/>
              <w:left w:w="108" w:type="dxa"/>
              <w:bottom w:w="0" w:type="dxa"/>
              <w:right w:w="108" w:type="dxa"/>
            </w:tcMar>
            <w:hideMark/>
          </w:tcPr>
          <w:p w:rsidR="00FB659D" w:rsidRPr="00B924FA" w:rsidRDefault="00FB659D" w:rsidP="007F1740">
            <w:pPr>
              <w:pStyle w:val="1"/>
              <w:spacing w:before="120" w:line="240" w:lineRule="auto"/>
              <w:contextualSpacing/>
              <w:jc w:val="both"/>
              <w:rPr>
                <w:rFonts w:ascii="Times New Roman" w:hAnsi="Times New Roman" w:cs="Times New Roman"/>
                <w:color w:val="000000" w:themeColor="text1"/>
                <w:sz w:val="24"/>
                <w:szCs w:val="24"/>
              </w:rPr>
            </w:pPr>
            <w:r w:rsidRPr="00B924FA">
              <w:rPr>
                <w:rFonts w:ascii="Times New Roman" w:hAnsi="Times New Roman" w:cs="Times New Roman"/>
                <w:b w:val="0"/>
                <w:bCs w:val="0"/>
                <w:color w:val="000000" w:themeColor="text1"/>
                <w:sz w:val="24"/>
                <w:szCs w:val="24"/>
              </w:rPr>
              <w:t>уметь работать в коллективе</w:t>
            </w:r>
          </w:p>
        </w:tc>
        <w:tc>
          <w:tcPr>
            <w:tcW w:w="1683" w:type="dxa"/>
            <w:tcBorders>
              <w:top w:val="nil"/>
              <w:left w:val="nil"/>
              <w:bottom w:val="single" w:sz="8" w:space="0" w:color="auto"/>
              <w:right w:val="nil"/>
            </w:tcBorders>
            <w:tcMar>
              <w:top w:w="0" w:type="dxa"/>
              <w:left w:w="108" w:type="dxa"/>
              <w:bottom w:w="0" w:type="dxa"/>
              <w:right w:w="108" w:type="dxa"/>
            </w:tcMar>
            <w:hideMark/>
          </w:tcPr>
          <w:p w:rsidR="00FB659D" w:rsidRPr="00B924FA" w:rsidRDefault="00FB659D" w:rsidP="007F1740">
            <w:pPr>
              <w:pStyle w:val="1"/>
              <w:spacing w:before="120"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b w:val="0"/>
                <w:bCs w:val="0"/>
                <w:color w:val="000000" w:themeColor="text1"/>
                <w:sz w:val="24"/>
                <w:szCs w:val="24"/>
              </w:rPr>
              <w:t>1</w:t>
            </w:r>
          </w:p>
        </w:tc>
        <w:tc>
          <w:tcPr>
            <w:tcW w:w="374" w:type="dxa"/>
            <w:gridSpan w:val="2"/>
            <w:tcBorders>
              <w:top w:val="nil"/>
              <w:left w:val="nil"/>
              <w:bottom w:val="single" w:sz="8" w:space="0" w:color="auto"/>
              <w:right w:val="nil"/>
            </w:tcBorders>
            <w:tcMar>
              <w:top w:w="0" w:type="dxa"/>
              <w:left w:w="108" w:type="dxa"/>
              <w:bottom w:w="0" w:type="dxa"/>
              <w:right w:w="108" w:type="dxa"/>
            </w:tcMar>
            <w:hideMark/>
          </w:tcPr>
          <w:p w:rsidR="00FB659D" w:rsidRPr="00B924FA" w:rsidRDefault="00FB659D" w:rsidP="007F1740">
            <w:pPr>
              <w:pStyle w:val="1"/>
              <w:spacing w:before="120" w:line="240" w:lineRule="auto"/>
              <w:ind w:firstLine="709"/>
              <w:contextualSpacing/>
              <w:jc w:val="both"/>
              <w:rPr>
                <w:rFonts w:ascii="Times New Roman" w:hAnsi="Times New Roman" w:cs="Times New Roman"/>
                <w:color w:val="000000" w:themeColor="text1"/>
                <w:sz w:val="24"/>
                <w:szCs w:val="24"/>
              </w:rPr>
            </w:pPr>
            <w:proofErr w:type="spellStart"/>
            <w:r w:rsidRPr="00B924FA">
              <w:rPr>
                <w:rFonts w:ascii="Times New Roman" w:hAnsi="Times New Roman" w:cs="Times New Roman"/>
                <w:b w:val="0"/>
                <w:bCs w:val="0"/>
                <w:color w:val="000000" w:themeColor="text1"/>
                <w:sz w:val="24"/>
                <w:szCs w:val="24"/>
              </w:rPr>
              <w:t>х</w:t>
            </w:r>
            <w:proofErr w:type="spellEnd"/>
          </w:p>
        </w:tc>
        <w:tc>
          <w:tcPr>
            <w:tcW w:w="1496" w:type="dxa"/>
            <w:tcBorders>
              <w:top w:val="nil"/>
              <w:left w:val="nil"/>
              <w:bottom w:val="single" w:sz="8" w:space="0" w:color="auto"/>
              <w:right w:val="nil"/>
            </w:tcBorders>
            <w:tcMar>
              <w:top w:w="0" w:type="dxa"/>
              <w:left w:w="108" w:type="dxa"/>
              <w:bottom w:w="0" w:type="dxa"/>
              <w:right w:w="108" w:type="dxa"/>
            </w:tcMar>
            <w:hideMark/>
          </w:tcPr>
          <w:p w:rsidR="00FB659D" w:rsidRPr="00B924FA" w:rsidRDefault="00FB659D" w:rsidP="007F1740">
            <w:pPr>
              <w:pStyle w:val="1"/>
              <w:spacing w:before="120"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b w:val="0"/>
                <w:bCs w:val="0"/>
                <w:color w:val="000000" w:themeColor="text1"/>
                <w:sz w:val="24"/>
                <w:szCs w:val="24"/>
              </w:rPr>
              <w:t>2</w:t>
            </w:r>
          </w:p>
        </w:tc>
        <w:tc>
          <w:tcPr>
            <w:tcW w:w="374" w:type="dxa"/>
            <w:gridSpan w:val="2"/>
            <w:tcBorders>
              <w:top w:val="nil"/>
              <w:left w:val="nil"/>
              <w:bottom w:val="single" w:sz="8" w:space="0" w:color="auto"/>
              <w:right w:val="nil"/>
            </w:tcBorders>
            <w:tcMar>
              <w:top w:w="0" w:type="dxa"/>
              <w:left w:w="108" w:type="dxa"/>
              <w:bottom w:w="0" w:type="dxa"/>
              <w:right w:w="108" w:type="dxa"/>
            </w:tcMar>
            <w:hideMark/>
          </w:tcPr>
          <w:p w:rsidR="00FB659D" w:rsidRPr="00B924FA" w:rsidRDefault="00FB659D" w:rsidP="007F1740">
            <w:pPr>
              <w:pStyle w:val="1"/>
              <w:spacing w:before="120"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b w:val="0"/>
                <w:bCs w:val="0"/>
                <w:color w:val="000000" w:themeColor="text1"/>
                <w:sz w:val="24"/>
                <w:szCs w:val="24"/>
              </w:rPr>
              <w:t>=</w:t>
            </w:r>
          </w:p>
        </w:tc>
        <w:tc>
          <w:tcPr>
            <w:tcW w:w="1779" w:type="dxa"/>
            <w:tcBorders>
              <w:top w:val="nil"/>
              <w:left w:val="nil"/>
              <w:bottom w:val="single" w:sz="8" w:space="0" w:color="auto"/>
              <w:right w:val="single" w:sz="8" w:space="0" w:color="auto"/>
            </w:tcBorders>
            <w:tcMar>
              <w:top w:w="0" w:type="dxa"/>
              <w:left w:w="108" w:type="dxa"/>
              <w:bottom w:w="0" w:type="dxa"/>
              <w:right w:w="108" w:type="dxa"/>
            </w:tcMar>
            <w:hideMark/>
          </w:tcPr>
          <w:p w:rsidR="00FB659D" w:rsidRPr="00B924FA" w:rsidRDefault="00FB659D" w:rsidP="007F1740">
            <w:pPr>
              <w:pStyle w:val="1"/>
              <w:spacing w:before="120"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b w:val="0"/>
                <w:bCs w:val="0"/>
                <w:color w:val="000000" w:themeColor="text1"/>
                <w:sz w:val="24"/>
                <w:szCs w:val="24"/>
              </w:rPr>
              <w:t>2</w:t>
            </w:r>
          </w:p>
        </w:tc>
      </w:tr>
      <w:tr w:rsidR="00FB659D" w:rsidRPr="00B924FA" w:rsidTr="00FB659D">
        <w:tc>
          <w:tcPr>
            <w:tcW w:w="17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659D" w:rsidRPr="00B924FA" w:rsidRDefault="00FB659D" w:rsidP="007F1740">
            <w:pPr>
              <w:pStyle w:val="1"/>
              <w:spacing w:before="120" w:line="240" w:lineRule="auto"/>
              <w:contextualSpacing/>
              <w:jc w:val="both"/>
              <w:rPr>
                <w:rFonts w:ascii="Times New Roman" w:hAnsi="Times New Roman" w:cs="Times New Roman"/>
                <w:color w:val="000000" w:themeColor="text1"/>
                <w:sz w:val="24"/>
                <w:szCs w:val="24"/>
              </w:rPr>
            </w:pPr>
            <w:r w:rsidRPr="00B924FA">
              <w:rPr>
                <w:rFonts w:ascii="Times New Roman" w:hAnsi="Times New Roman" w:cs="Times New Roman"/>
                <w:b w:val="0"/>
                <w:bCs w:val="0"/>
                <w:color w:val="000000" w:themeColor="text1"/>
                <w:sz w:val="24"/>
                <w:szCs w:val="24"/>
              </w:rPr>
              <w:t>32</w:t>
            </w:r>
          </w:p>
        </w:tc>
        <w:tc>
          <w:tcPr>
            <w:tcW w:w="2986" w:type="dxa"/>
            <w:tcBorders>
              <w:top w:val="nil"/>
              <w:left w:val="nil"/>
              <w:bottom w:val="single" w:sz="8" w:space="0" w:color="auto"/>
              <w:right w:val="nil"/>
            </w:tcBorders>
            <w:tcMar>
              <w:top w:w="0" w:type="dxa"/>
              <w:left w:w="108" w:type="dxa"/>
              <w:bottom w:w="0" w:type="dxa"/>
              <w:right w:w="108" w:type="dxa"/>
            </w:tcMar>
            <w:hideMark/>
          </w:tcPr>
          <w:p w:rsidR="00FB659D" w:rsidRPr="00B924FA" w:rsidRDefault="00FB659D" w:rsidP="007F1740">
            <w:pPr>
              <w:pStyle w:val="1"/>
              <w:spacing w:before="120" w:line="240" w:lineRule="auto"/>
              <w:contextualSpacing/>
              <w:jc w:val="both"/>
              <w:rPr>
                <w:rFonts w:ascii="Times New Roman" w:hAnsi="Times New Roman" w:cs="Times New Roman"/>
                <w:color w:val="000000" w:themeColor="text1"/>
                <w:sz w:val="24"/>
                <w:szCs w:val="24"/>
              </w:rPr>
            </w:pPr>
            <w:r w:rsidRPr="00B924FA">
              <w:rPr>
                <w:rFonts w:ascii="Times New Roman" w:hAnsi="Times New Roman" w:cs="Times New Roman"/>
                <w:b w:val="0"/>
                <w:bCs w:val="0"/>
                <w:color w:val="000000" w:themeColor="text1"/>
                <w:sz w:val="24"/>
                <w:szCs w:val="24"/>
              </w:rPr>
              <w:t>Придумывать новое</w:t>
            </w:r>
          </w:p>
        </w:tc>
        <w:tc>
          <w:tcPr>
            <w:tcW w:w="1683" w:type="dxa"/>
            <w:tcBorders>
              <w:top w:val="nil"/>
              <w:left w:val="nil"/>
              <w:bottom w:val="single" w:sz="8" w:space="0" w:color="auto"/>
              <w:right w:val="nil"/>
            </w:tcBorders>
            <w:tcMar>
              <w:top w:w="0" w:type="dxa"/>
              <w:left w:w="108" w:type="dxa"/>
              <w:bottom w:w="0" w:type="dxa"/>
              <w:right w:w="108" w:type="dxa"/>
            </w:tcMar>
            <w:hideMark/>
          </w:tcPr>
          <w:p w:rsidR="00FB659D" w:rsidRPr="00B924FA" w:rsidRDefault="00FB659D" w:rsidP="007F1740">
            <w:pPr>
              <w:pStyle w:val="1"/>
              <w:spacing w:before="120"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b w:val="0"/>
                <w:bCs w:val="0"/>
                <w:color w:val="000000" w:themeColor="text1"/>
                <w:sz w:val="24"/>
                <w:szCs w:val="24"/>
              </w:rPr>
              <w:t>1</w:t>
            </w:r>
          </w:p>
        </w:tc>
        <w:tc>
          <w:tcPr>
            <w:tcW w:w="374" w:type="dxa"/>
            <w:gridSpan w:val="2"/>
            <w:tcBorders>
              <w:top w:val="nil"/>
              <w:left w:val="nil"/>
              <w:bottom w:val="single" w:sz="8" w:space="0" w:color="auto"/>
              <w:right w:val="nil"/>
            </w:tcBorders>
            <w:tcMar>
              <w:top w:w="0" w:type="dxa"/>
              <w:left w:w="108" w:type="dxa"/>
              <w:bottom w:w="0" w:type="dxa"/>
              <w:right w:w="108" w:type="dxa"/>
            </w:tcMar>
            <w:hideMark/>
          </w:tcPr>
          <w:p w:rsidR="00FB659D" w:rsidRPr="00B924FA" w:rsidRDefault="00FB659D" w:rsidP="007F1740">
            <w:pPr>
              <w:pStyle w:val="1"/>
              <w:spacing w:before="120" w:line="240" w:lineRule="auto"/>
              <w:ind w:firstLine="709"/>
              <w:contextualSpacing/>
              <w:jc w:val="both"/>
              <w:rPr>
                <w:rFonts w:ascii="Times New Roman" w:hAnsi="Times New Roman" w:cs="Times New Roman"/>
                <w:color w:val="000000" w:themeColor="text1"/>
                <w:sz w:val="24"/>
                <w:szCs w:val="24"/>
              </w:rPr>
            </w:pPr>
            <w:proofErr w:type="spellStart"/>
            <w:r w:rsidRPr="00B924FA">
              <w:rPr>
                <w:rFonts w:ascii="Times New Roman" w:hAnsi="Times New Roman" w:cs="Times New Roman"/>
                <w:b w:val="0"/>
                <w:bCs w:val="0"/>
                <w:color w:val="000000" w:themeColor="text1"/>
                <w:sz w:val="24"/>
                <w:szCs w:val="24"/>
              </w:rPr>
              <w:t>х</w:t>
            </w:r>
            <w:proofErr w:type="spellEnd"/>
          </w:p>
        </w:tc>
        <w:tc>
          <w:tcPr>
            <w:tcW w:w="1496" w:type="dxa"/>
            <w:tcBorders>
              <w:top w:val="nil"/>
              <w:left w:val="nil"/>
              <w:bottom w:val="single" w:sz="8" w:space="0" w:color="auto"/>
              <w:right w:val="nil"/>
            </w:tcBorders>
            <w:tcMar>
              <w:top w:w="0" w:type="dxa"/>
              <w:left w:w="108" w:type="dxa"/>
              <w:bottom w:w="0" w:type="dxa"/>
              <w:right w:w="108" w:type="dxa"/>
            </w:tcMar>
            <w:hideMark/>
          </w:tcPr>
          <w:p w:rsidR="00FB659D" w:rsidRPr="00B924FA" w:rsidRDefault="00FB659D" w:rsidP="007F1740">
            <w:pPr>
              <w:pStyle w:val="1"/>
              <w:spacing w:before="120"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b w:val="0"/>
                <w:bCs w:val="0"/>
                <w:color w:val="000000" w:themeColor="text1"/>
                <w:sz w:val="24"/>
                <w:szCs w:val="24"/>
              </w:rPr>
              <w:t>5</w:t>
            </w:r>
          </w:p>
        </w:tc>
        <w:tc>
          <w:tcPr>
            <w:tcW w:w="374" w:type="dxa"/>
            <w:gridSpan w:val="2"/>
            <w:tcBorders>
              <w:top w:val="nil"/>
              <w:left w:val="nil"/>
              <w:bottom w:val="single" w:sz="8" w:space="0" w:color="auto"/>
              <w:right w:val="nil"/>
            </w:tcBorders>
            <w:tcMar>
              <w:top w:w="0" w:type="dxa"/>
              <w:left w:w="108" w:type="dxa"/>
              <w:bottom w:w="0" w:type="dxa"/>
              <w:right w:w="108" w:type="dxa"/>
            </w:tcMar>
            <w:hideMark/>
          </w:tcPr>
          <w:p w:rsidR="00FB659D" w:rsidRPr="00B924FA" w:rsidRDefault="00FB659D" w:rsidP="007F1740">
            <w:pPr>
              <w:pStyle w:val="1"/>
              <w:spacing w:before="120"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b w:val="0"/>
                <w:bCs w:val="0"/>
                <w:color w:val="000000" w:themeColor="text1"/>
                <w:sz w:val="24"/>
                <w:szCs w:val="24"/>
              </w:rPr>
              <w:t>=</w:t>
            </w:r>
          </w:p>
        </w:tc>
        <w:tc>
          <w:tcPr>
            <w:tcW w:w="1779" w:type="dxa"/>
            <w:tcBorders>
              <w:top w:val="nil"/>
              <w:left w:val="nil"/>
              <w:bottom w:val="single" w:sz="8" w:space="0" w:color="auto"/>
              <w:right w:val="single" w:sz="8" w:space="0" w:color="auto"/>
            </w:tcBorders>
            <w:tcMar>
              <w:top w:w="0" w:type="dxa"/>
              <w:left w:w="108" w:type="dxa"/>
              <w:bottom w:w="0" w:type="dxa"/>
              <w:right w:w="108" w:type="dxa"/>
            </w:tcMar>
            <w:hideMark/>
          </w:tcPr>
          <w:p w:rsidR="00FB659D" w:rsidRPr="00B924FA" w:rsidRDefault="00FB659D" w:rsidP="007F1740">
            <w:pPr>
              <w:pStyle w:val="1"/>
              <w:spacing w:before="120"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b w:val="0"/>
                <w:bCs w:val="0"/>
                <w:color w:val="000000" w:themeColor="text1"/>
                <w:sz w:val="24"/>
                <w:szCs w:val="24"/>
              </w:rPr>
              <w:t>5</w:t>
            </w:r>
          </w:p>
        </w:tc>
      </w:tr>
      <w:tr w:rsidR="00FB659D" w:rsidRPr="00B924FA" w:rsidTr="00FB659D">
        <w:tc>
          <w:tcPr>
            <w:tcW w:w="17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659D" w:rsidRPr="00B924FA" w:rsidRDefault="00FB659D" w:rsidP="007F1740">
            <w:pPr>
              <w:pStyle w:val="1"/>
              <w:spacing w:before="120" w:line="240" w:lineRule="auto"/>
              <w:contextualSpacing/>
              <w:jc w:val="both"/>
              <w:rPr>
                <w:rFonts w:ascii="Times New Roman" w:hAnsi="Times New Roman" w:cs="Times New Roman"/>
                <w:color w:val="000000" w:themeColor="text1"/>
                <w:sz w:val="24"/>
                <w:szCs w:val="24"/>
              </w:rPr>
            </w:pPr>
            <w:r w:rsidRPr="00B924FA">
              <w:rPr>
                <w:rFonts w:ascii="Times New Roman" w:hAnsi="Times New Roman" w:cs="Times New Roman"/>
                <w:b w:val="0"/>
                <w:bCs w:val="0"/>
                <w:color w:val="000000" w:themeColor="text1"/>
                <w:sz w:val="24"/>
                <w:szCs w:val="24"/>
              </w:rPr>
              <w:t> </w:t>
            </w:r>
          </w:p>
        </w:tc>
        <w:tc>
          <w:tcPr>
            <w:tcW w:w="2986" w:type="dxa"/>
            <w:tcBorders>
              <w:top w:val="nil"/>
              <w:left w:val="nil"/>
              <w:bottom w:val="single" w:sz="8" w:space="0" w:color="auto"/>
              <w:right w:val="nil"/>
            </w:tcBorders>
            <w:tcMar>
              <w:top w:w="0" w:type="dxa"/>
              <w:left w:w="108" w:type="dxa"/>
              <w:bottom w:w="0" w:type="dxa"/>
              <w:right w:w="108" w:type="dxa"/>
            </w:tcMar>
            <w:hideMark/>
          </w:tcPr>
          <w:p w:rsidR="00FB659D" w:rsidRPr="00B924FA" w:rsidRDefault="00FB659D" w:rsidP="007F1740">
            <w:pPr>
              <w:pStyle w:val="1"/>
              <w:spacing w:before="120" w:line="240" w:lineRule="auto"/>
              <w:contextualSpacing/>
              <w:jc w:val="both"/>
              <w:rPr>
                <w:rFonts w:ascii="Times New Roman" w:hAnsi="Times New Roman" w:cs="Times New Roman"/>
                <w:color w:val="000000" w:themeColor="text1"/>
                <w:sz w:val="24"/>
                <w:szCs w:val="24"/>
              </w:rPr>
            </w:pPr>
            <w:r w:rsidRPr="00B924FA">
              <w:rPr>
                <w:rFonts w:ascii="Times New Roman" w:hAnsi="Times New Roman" w:cs="Times New Roman"/>
                <w:b w:val="0"/>
                <w:bCs w:val="0"/>
                <w:color w:val="000000" w:themeColor="text1"/>
                <w:sz w:val="24"/>
                <w:szCs w:val="24"/>
              </w:rPr>
              <w:t> </w:t>
            </w:r>
          </w:p>
        </w:tc>
        <w:tc>
          <w:tcPr>
            <w:tcW w:w="5706" w:type="dxa"/>
            <w:gridSpan w:val="7"/>
            <w:tcBorders>
              <w:top w:val="nil"/>
              <w:left w:val="nil"/>
              <w:bottom w:val="single" w:sz="8" w:space="0" w:color="auto"/>
              <w:right w:val="single" w:sz="8" w:space="0" w:color="auto"/>
            </w:tcBorders>
            <w:tcMar>
              <w:top w:w="0" w:type="dxa"/>
              <w:left w:w="108" w:type="dxa"/>
              <w:bottom w:w="0" w:type="dxa"/>
              <w:right w:w="108" w:type="dxa"/>
            </w:tcMar>
            <w:hideMark/>
          </w:tcPr>
          <w:p w:rsidR="00FB659D" w:rsidRPr="00B924FA" w:rsidRDefault="00FB659D" w:rsidP="007F1740">
            <w:pPr>
              <w:pStyle w:val="1"/>
              <w:spacing w:before="120"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b w:val="0"/>
                <w:bCs w:val="0"/>
                <w:color w:val="000000" w:themeColor="text1"/>
                <w:sz w:val="24"/>
                <w:szCs w:val="24"/>
              </w:rPr>
              <w:t>Сумма по всем произведениям = 47%</w:t>
            </w:r>
          </w:p>
        </w:tc>
      </w:tr>
      <w:tr w:rsidR="00FB659D" w:rsidRPr="00B924FA" w:rsidTr="00FB659D">
        <w:tc>
          <w:tcPr>
            <w:tcW w:w="1800" w:type="dxa"/>
            <w:tcBorders>
              <w:top w:val="nil"/>
              <w:left w:val="nil"/>
              <w:bottom w:val="nil"/>
              <w:right w:val="nil"/>
            </w:tcBorders>
            <w:vAlign w:val="center"/>
            <w:hideMark/>
          </w:tcPr>
          <w:p w:rsidR="00FB659D" w:rsidRPr="00B924FA" w:rsidRDefault="00FB659D" w:rsidP="007F1740">
            <w:pPr>
              <w:spacing w:before="120" w:line="240" w:lineRule="auto"/>
              <w:contextualSpacing/>
              <w:jc w:val="both"/>
              <w:rPr>
                <w:rFonts w:ascii="Times New Roman" w:hAnsi="Times New Roman" w:cs="Times New Roman"/>
                <w:color w:val="000000" w:themeColor="text1"/>
                <w:sz w:val="24"/>
                <w:szCs w:val="24"/>
              </w:rPr>
            </w:pPr>
          </w:p>
        </w:tc>
        <w:tc>
          <w:tcPr>
            <w:tcW w:w="2985" w:type="dxa"/>
            <w:tcBorders>
              <w:top w:val="nil"/>
              <w:left w:val="nil"/>
              <w:bottom w:val="nil"/>
              <w:right w:val="nil"/>
            </w:tcBorders>
            <w:vAlign w:val="center"/>
            <w:hideMark/>
          </w:tcPr>
          <w:p w:rsidR="00FB659D" w:rsidRPr="00B924FA" w:rsidRDefault="00FB659D" w:rsidP="007F1740">
            <w:pPr>
              <w:spacing w:before="120" w:line="240" w:lineRule="auto"/>
              <w:contextualSpacing/>
              <w:jc w:val="both"/>
              <w:rPr>
                <w:rFonts w:ascii="Times New Roman" w:hAnsi="Times New Roman" w:cs="Times New Roman"/>
                <w:color w:val="000000" w:themeColor="text1"/>
                <w:sz w:val="24"/>
                <w:szCs w:val="24"/>
              </w:rPr>
            </w:pPr>
          </w:p>
        </w:tc>
        <w:tc>
          <w:tcPr>
            <w:tcW w:w="1680" w:type="dxa"/>
            <w:tcBorders>
              <w:top w:val="nil"/>
              <w:left w:val="nil"/>
              <w:bottom w:val="nil"/>
              <w:right w:val="nil"/>
            </w:tcBorders>
            <w:vAlign w:val="center"/>
            <w:hideMark/>
          </w:tcPr>
          <w:p w:rsidR="00FB659D" w:rsidRPr="00B924FA" w:rsidRDefault="00FB659D" w:rsidP="007F1740">
            <w:pPr>
              <w:spacing w:before="120" w:line="240" w:lineRule="auto"/>
              <w:ind w:firstLine="709"/>
              <w:contextualSpacing/>
              <w:jc w:val="both"/>
              <w:rPr>
                <w:rFonts w:ascii="Times New Roman" w:hAnsi="Times New Roman" w:cs="Times New Roman"/>
                <w:color w:val="000000" w:themeColor="text1"/>
                <w:sz w:val="24"/>
                <w:szCs w:val="24"/>
              </w:rPr>
            </w:pPr>
          </w:p>
        </w:tc>
        <w:tc>
          <w:tcPr>
            <w:tcW w:w="180" w:type="dxa"/>
            <w:tcBorders>
              <w:top w:val="nil"/>
              <w:left w:val="nil"/>
              <w:bottom w:val="nil"/>
              <w:right w:val="nil"/>
            </w:tcBorders>
            <w:vAlign w:val="center"/>
            <w:hideMark/>
          </w:tcPr>
          <w:p w:rsidR="00FB659D" w:rsidRPr="00B924FA" w:rsidRDefault="00FB659D" w:rsidP="007F1740">
            <w:pPr>
              <w:spacing w:before="120" w:line="240" w:lineRule="auto"/>
              <w:ind w:firstLine="709"/>
              <w:contextualSpacing/>
              <w:jc w:val="both"/>
              <w:rPr>
                <w:rFonts w:ascii="Times New Roman" w:hAnsi="Times New Roman" w:cs="Times New Roman"/>
                <w:color w:val="000000" w:themeColor="text1"/>
                <w:sz w:val="24"/>
                <w:szCs w:val="24"/>
              </w:rPr>
            </w:pPr>
          </w:p>
        </w:tc>
        <w:tc>
          <w:tcPr>
            <w:tcW w:w="180" w:type="dxa"/>
            <w:tcBorders>
              <w:top w:val="nil"/>
              <w:left w:val="nil"/>
              <w:bottom w:val="nil"/>
              <w:right w:val="nil"/>
            </w:tcBorders>
            <w:vAlign w:val="center"/>
            <w:hideMark/>
          </w:tcPr>
          <w:p w:rsidR="00FB659D" w:rsidRPr="00B924FA" w:rsidRDefault="00FB659D" w:rsidP="007F1740">
            <w:pPr>
              <w:spacing w:before="120" w:line="240" w:lineRule="auto"/>
              <w:ind w:firstLine="709"/>
              <w:contextualSpacing/>
              <w:jc w:val="both"/>
              <w:rPr>
                <w:rFonts w:ascii="Times New Roman" w:hAnsi="Times New Roman" w:cs="Times New Roman"/>
                <w:color w:val="000000" w:themeColor="text1"/>
                <w:sz w:val="24"/>
                <w:szCs w:val="24"/>
              </w:rPr>
            </w:pPr>
          </w:p>
        </w:tc>
        <w:tc>
          <w:tcPr>
            <w:tcW w:w="1500" w:type="dxa"/>
            <w:tcBorders>
              <w:top w:val="nil"/>
              <w:left w:val="nil"/>
              <w:bottom w:val="nil"/>
              <w:right w:val="nil"/>
            </w:tcBorders>
            <w:vAlign w:val="center"/>
            <w:hideMark/>
          </w:tcPr>
          <w:p w:rsidR="00FB659D" w:rsidRPr="00B924FA" w:rsidRDefault="00FB659D" w:rsidP="007F1740">
            <w:pPr>
              <w:spacing w:before="120" w:line="240" w:lineRule="auto"/>
              <w:ind w:firstLine="709"/>
              <w:contextualSpacing/>
              <w:jc w:val="both"/>
              <w:rPr>
                <w:rFonts w:ascii="Times New Roman" w:hAnsi="Times New Roman" w:cs="Times New Roman"/>
                <w:color w:val="000000" w:themeColor="text1"/>
                <w:sz w:val="24"/>
                <w:szCs w:val="24"/>
              </w:rPr>
            </w:pPr>
          </w:p>
        </w:tc>
        <w:tc>
          <w:tcPr>
            <w:tcW w:w="180" w:type="dxa"/>
            <w:tcBorders>
              <w:top w:val="nil"/>
              <w:left w:val="nil"/>
              <w:bottom w:val="nil"/>
              <w:right w:val="nil"/>
            </w:tcBorders>
            <w:vAlign w:val="center"/>
            <w:hideMark/>
          </w:tcPr>
          <w:p w:rsidR="00FB659D" w:rsidRPr="00B924FA" w:rsidRDefault="00FB659D" w:rsidP="007F1740">
            <w:pPr>
              <w:spacing w:before="120" w:line="240" w:lineRule="auto"/>
              <w:ind w:firstLine="709"/>
              <w:contextualSpacing/>
              <w:jc w:val="both"/>
              <w:rPr>
                <w:rFonts w:ascii="Times New Roman" w:hAnsi="Times New Roman" w:cs="Times New Roman"/>
                <w:color w:val="000000" w:themeColor="text1"/>
                <w:sz w:val="24"/>
                <w:szCs w:val="24"/>
              </w:rPr>
            </w:pPr>
          </w:p>
        </w:tc>
        <w:tc>
          <w:tcPr>
            <w:tcW w:w="180" w:type="dxa"/>
            <w:tcBorders>
              <w:top w:val="nil"/>
              <w:left w:val="nil"/>
              <w:bottom w:val="nil"/>
              <w:right w:val="nil"/>
            </w:tcBorders>
            <w:vAlign w:val="center"/>
            <w:hideMark/>
          </w:tcPr>
          <w:p w:rsidR="00FB659D" w:rsidRPr="00B924FA" w:rsidRDefault="00FB659D" w:rsidP="007F1740">
            <w:pPr>
              <w:spacing w:before="120" w:line="240" w:lineRule="auto"/>
              <w:ind w:firstLine="709"/>
              <w:contextualSpacing/>
              <w:jc w:val="both"/>
              <w:rPr>
                <w:rFonts w:ascii="Times New Roman" w:hAnsi="Times New Roman" w:cs="Times New Roman"/>
                <w:color w:val="000000" w:themeColor="text1"/>
                <w:sz w:val="24"/>
                <w:szCs w:val="24"/>
              </w:rPr>
            </w:pPr>
          </w:p>
        </w:tc>
        <w:tc>
          <w:tcPr>
            <w:tcW w:w="1785" w:type="dxa"/>
            <w:tcBorders>
              <w:top w:val="nil"/>
              <w:left w:val="nil"/>
              <w:bottom w:val="nil"/>
              <w:right w:val="nil"/>
            </w:tcBorders>
            <w:vAlign w:val="center"/>
            <w:hideMark/>
          </w:tcPr>
          <w:p w:rsidR="00FB659D" w:rsidRPr="00B924FA" w:rsidRDefault="00FB659D" w:rsidP="007F1740">
            <w:pPr>
              <w:spacing w:before="120" w:line="240" w:lineRule="auto"/>
              <w:ind w:firstLine="709"/>
              <w:contextualSpacing/>
              <w:jc w:val="both"/>
              <w:rPr>
                <w:rFonts w:ascii="Times New Roman" w:hAnsi="Times New Roman" w:cs="Times New Roman"/>
                <w:color w:val="000000" w:themeColor="text1"/>
                <w:sz w:val="24"/>
                <w:szCs w:val="24"/>
              </w:rPr>
            </w:pPr>
          </w:p>
        </w:tc>
      </w:tr>
    </w:tbl>
    <w:p w:rsidR="00FB659D" w:rsidRPr="00B924FA" w:rsidRDefault="00FB659D" w:rsidP="007F1740">
      <w:pPr>
        <w:pStyle w:val="1"/>
        <w:spacing w:before="120"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b w:val="0"/>
          <w:bCs w:val="0"/>
          <w:color w:val="000000" w:themeColor="text1"/>
          <w:sz w:val="24"/>
          <w:szCs w:val="24"/>
        </w:rPr>
        <w:br w:type="page"/>
      </w:r>
      <w:r w:rsidRPr="00B924FA">
        <w:rPr>
          <w:rFonts w:ascii="Times New Roman" w:hAnsi="Times New Roman" w:cs="Times New Roman"/>
          <w:color w:val="000000" w:themeColor="text1"/>
          <w:sz w:val="24"/>
          <w:szCs w:val="24"/>
        </w:rPr>
        <w:lastRenderedPageBreak/>
        <w:t>НАБОР ПРОФЕССИЙ</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Числа слева показывают, какими трудовыми действиями нужно владеть, чтобы быть успешным в данной профессии. Эти числа соответствуют порядковому номеру действий в «Перечне трудовых действий».</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Числа справа – это значимость этих действий для успешной работы по рассматриваемой профессии. Заметим, что сумма этих чисел всегда равно 10 (что соответствует 100%), это позволяет подсчитать вероятность успешной работы по профессии в целом.</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Каждый психолог, использующий данную методику, может по своему усмотрению усовершенствовать соотношение действий и показателей их значимости для той или  иной профессии.</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line="240" w:lineRule="auto"/>
        <w:ind w:firstLine="709"/>
        <w:contextualSpacing/>
        <w:jc w:val="both"/>
        <w:rPr>
          <w:rFonts w:ascii="Times New Roman" w:hAnsi="Times New Roman" w:cs="Times New Roman"/>
          <w:color w:val="000000" w:themeColor="text1"/>
          <w:sz w:val="24"/>
          <w:szCs w:val="24"/>
        </w:rPr>
      </w:pP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xml:space="preserve">1. </w:t>
      </w:r>
      <w:proofErr w:type="spellStart"/>
      <w:r w:rsidRPr="00B924FA">
        <w:rPr>
          <w:rFonts w:ascii="Times New Roman" w:hAnsi="Times New Roman" w:cs="Times New Roman"/>
          <w:color w:val="000000" w:themeColor="text1"/>
          <w:sz w:val="24"/>
          <w:szCs w:val="24"/>
        </w:rPr>
        <w:t>Автослесарь</w:t>
      </w:r>
      <w:proofErr w:type="spellEnd"/>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xml:space="preserve">7 - 2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9 - 1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10 - 3</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15 - 2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17 - 2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 Агроном</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5 - 2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11 - 2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20 - 2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21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26 - 1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3. Артист драматического театра</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6 - 2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13 - 1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17 - 1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19 - 1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26 - 1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30 - 2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33 - 1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4. Археолог, этнограф</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5 - 2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10 - 1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11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13 - 1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18 - 1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xml:space="preserve">20 - 1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22 - 1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5. Библиотекарь</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5 - 2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7 - 2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18 - 3</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lastRenderedPageBreak/>
        <w:t>22 - 1</w:t>
      </w:r>
    </w:p>
    <w:p w:rsidR="00FB659D" w:rsidRPr="00B924FA" w:rsidRDefault="00FB659D" w:rsidP="007F1740">
      <w:pPr>
        <w:spacing w:before="120"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br w:type="textWrapping" w:clear="all"/>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6. Бомж, бродяга, попрошайка</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xml:space="preserve">6 - 1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7 - 1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16 - 2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xml:space="preserve">17 - 3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xml:space="preserve">19 - 2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20 - 1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7. Водитель городского автобуса</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9 - 2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14 - 2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16 - 2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19 - 1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20 - 1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23 - 1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26 - 1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8. Водитель - « дальнобойщик»</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9 - 1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10 - 1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xml:space="preserve"> 12 - 1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13 - 1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xml:space="preserve">14 - 1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16 - 1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18 - 2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22 - 1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9. Воспитатель в детском саду, яслях</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6 - 3</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xml:space="preserve">14 - 2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21 - 3</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xml:space="preserve"> 24 - 1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32 - 1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10. Врач - терапевт</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5 - 1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6 - 2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7 - 1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12 - 1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15 - 2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17 - 1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19 - 1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26 - 1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11. Врач - хирург</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6 - 1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10 - 2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14 - 1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15 - 1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lastRenderedPageBreak/>
        <w:t>19 - 1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20 - 1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26 - 1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27 - 1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12. Геолог</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5- 1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10- 1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11-2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xml:space="preserve">13- 1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16-1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17- 1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22-2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28- 1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13. Дизайнер (техническая эстетика)</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xml:space="preserve">3-3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4-4</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18- 1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32-1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33-1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14. Домохозяйка (воспитание детей, создание уюта в доме, обслуживание мужа)</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7- 1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17-2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19-1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21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23- 1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26-1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30- 1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33-1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34 -1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15. Животновод (зоотехник)</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10 - 1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xml:space="preserve">16 - 1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17 - 4</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xml:space="preserve">20 - 1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26 -2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34 - 1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16. Инженер на промышленном производстве</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xml:space="preserve">1 - 1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3 - 3</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9 - 1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15 - 1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18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28 - 3</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lastRenderedPageBreak/>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17. Инспектор ГИББД</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6 - 1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11 - 2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14 - 2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15 - 1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16 - 2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19 - 1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26 - 1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18. Кассир - оператор кассовых аппаратов (в магазине, в банке)</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3 - 4</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7 - 1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19 - 3</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23 - 1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24 - 1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19. Квартирный вор</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10 - 2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12 - 1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15 - 1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16 - 2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19 - 1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23 - 1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25 - 2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20. Коммерсант</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3 - 2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7 - 2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13 - 1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16 - 1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19 - 1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21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27 - 2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21. Конструктор (чертежник - конструктор)</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3 - 2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4 - 2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9 - 1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10 - 1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13 - 1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15 - 1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32 - 2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22. Продавец в кооперативном ларьке</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3 - 1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7 - 1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12 - 1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13 - 1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14 - 1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16 - 3</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19 - 2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lastRenderedPageBreak/>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23. Лесник, инспектор рыбнадзора</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10 - 3</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11 - 3</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16 - 1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17 - 1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20 - 2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24. Летчик (пилот гражданской авиации)</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xml:space="preserve">1 - 1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9 - 2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13 - 2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16 - 1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18 - 1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20 - 2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28 - 1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25. Манекенщица, фотомодель</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xml:space="preserve">6 - 2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13 - 2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19 - 1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26 - 1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30 - 3</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33 - 1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26. Мастер телеателье</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7 - 1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10 - 5</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15 - 3</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18 - 1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27. Матрос, рыбак на сейнере</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8 - 1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10 - 2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11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13 - 2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16 - 1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17 - 1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20 - 1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18 - 1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28. Машинист поезда</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9 - 3</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10 - 2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13 - 1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17 - 2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18 - 1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lastRenderedPageBreak/>
        <w:t>29. Металлург</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9 - 1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10 - 1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16 - 2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17 - 2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20 - 3</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28 - 1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30. Монах, человек - отшельник, послушник</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8 - 1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11 - 1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17 - 1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18 - 1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29 - 2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30 - 1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31 - 3</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31. Офицер армии (десантные войска)</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6 - 1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8 - 1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9 - 1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11 - 1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16 - 1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20 - 1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27 - 1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30 - 1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32. Официант</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xml:space="preserve">3 - 2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xml:space="preserve">7 - 3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12 - 1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17 - 1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19 - 1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22 - 1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24 - 1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33. Парикмахер</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7 - 2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10 - 1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17 - 1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19 - 1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20 - 2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32 - 1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33 - 2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34. Переводчик (текстовый перевод)</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5 - 2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12 - 1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15 - 1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18 - 2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22 - 3</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lastRenderedPageBreak/>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35. Писатель, поэт, публицист, журналист</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5 - 1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6 - 1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13 - 1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19 - 1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24 - 1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26 - 1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29 - 1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31 - 1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33 - 1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36. Повар (в престижном ресторане</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7 - 1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10 - 3</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15 - 1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17 - 3</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20 - 1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34 - 1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37. Пограничник (сухопутная граница)</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8 - 2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9 - 1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11 - 1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16 - 2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20 - 1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26 - 1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30 - 1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38. Пожарник, спасатель</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8 - 1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9 - 1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14 - 1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16 - 2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17 - 1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20 - 1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27 - 1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30 - 2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39. Политический деятель, дипломат</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6 - 1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xml:space="preserve">13 - 2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16 - 1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19 - 2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22 - 1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23 - 1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lastRenderedPageBreak/>
        <w:t>24 - 1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27 - 1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40. Портной по пошиву верхней одежды</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4 - 1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7 - 3</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10 - 4</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15 - 1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33 - 1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41. Приемщица белья в прачечной, в химчистке</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xml:space="preserve">3 - 2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xml:space="preserve">7 - 2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15 - 5</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19 - 1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42. Программист</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3 - 4</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18 - 2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28 - 1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32 - 1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43. Продавец</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3 - 1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7 - 2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11 - 1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15 - 1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17 - 1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19 - 2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20 - 1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24 - 1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44. Проводник железнодорожных составов</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6 - 1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7 - 3</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10 - 1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13 - 2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17 - 1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19 - 1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20 - 1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45. Проститутка</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7 - 2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16 - 1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17 - 1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19 - 2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20 - 1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22 - 1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25 - 1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30 - 1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lastRenderedPageBreak/>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46. Психолог, психотерапевт</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6 - 3</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7 - 1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15 - 1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19 - 1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21 - 1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24 - 1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32 - 2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47. Редактор, корректор</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2 - 3</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xml:space="preserve">5 - 1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15 - 1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xml:space="preserve">18 - 2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22 - 1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24 - 1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33 - 1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48. Руководитель, менеджер</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6 - 1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13 - 1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15 - 1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19 - 2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21 - 3</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23 - 1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26 - 1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49. Рэкетир</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xml:space="preserve">3 - 1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8 - 1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xml:space="preserve">14 - 2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xml:space="preserve">16 - 2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xml:space="preserve">19 - 1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xml:space="preserve">25 - 2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30 - 1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50. Священнослужитель</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6 - 1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7 - 1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19 - 1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24 - 1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26 - 1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29 - 1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30 - 2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31 - 2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51. Секретарь - референт</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3 - 1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5 - 2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lastRenderedPageBreak/>
        <w:t>7 - 1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12 - 2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19 - 1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22 - 1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26 - 1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52. Сельский механизатор (комбайнер, тракторист)</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9 - 2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10 - 1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11 - 2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17 - 1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20 - 2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26 - 1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34 - 1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53. Слесарь - ремонтник</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9 - 1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10 - 3</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15 - 1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16 - 2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17 - 2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20 - 1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br w:type="page"/>
      </w:r>
      <w:r w:rsidRPr="00B924FA">
        <w:rPr>
          <w:rFonts w:ascii="Times New Roman" w:hAnsi="Times New Roman" w:cs="Times New Roman"/>
          <w:color w:val="000000" w:themeColor="text1"/>
          <w:sz w:val="24"/>
          <w:szCs w:val="24"/>
        </w:rPr>
        <w:lastRenderedPageBreak/>
        <w:t>54. Спортсмен - профессионал (командный спорт)</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xml:space="preserve">13 - 2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14 - 1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16 - 1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19 - 1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xml:space="preserve">20 - 3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26 - 1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28 - 1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55. Станочник широкого профиля (токарь, фрезеровщик)</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xml:space="preserve">3 - 1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xml:space="preserve">9 - 5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xml:space="preserve">10 - 1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xml:space="preserve">15 - 2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34 - 1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56. Строитель - монтажник</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xml:space="preserve">10 - 2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11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16 - 1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xml:space="preserve">17 - 2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xml:space="preserve">20 - 3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26 - 1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57. Стюардесса</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6 - 1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7 - 2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13 - 2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14 - 1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19 - 1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20 - 2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22 - 1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58. Таксист</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xml:space="preserve">7 - 2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xml:space="preserve">9 - 1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12 - 1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xml:space="preserve">14 - 2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xml:space="preserve">16 - 1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19 - 1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23 - 1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26 - 1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59. Телохранитель, охранник</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7 - 1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8 - 1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14 – 3</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16 - 2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19 - 1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25 - 1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30 - 1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lastRenderedPageBreak/>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br w:type="textWrapping" w:clear="all"/>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60. Торговец наркотиками</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7 - 2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8 - 1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12 - 1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16 - 2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17 - 1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19 - 1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25 - 2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61. Участковый милиционер</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6 - 1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12 - 2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15 - 1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16 - 2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19 - 2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23 - 1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26 - 1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62. Ученый - теоретик (биолог</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xml:space="preserve">2 - 2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5 - 2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22 - 1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26 - 1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29 - 1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31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32 - 2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xml:space="preserve">63. Ученый - экспериментатор (научный сотрудник на </w:t>
      </w:r>
      <w:proofErr w:type="spellStart"/>
      <w:r w:rsidRPr="00B924FA">
        <w:rPr>
          <w:rFonts w:ascii="Times New Roman" w:hAnsi="Times New Roman" w:cs="Times New Roman"/>
          <w:color w:val="000000" w:themeColor="text1"/>
          <w:sz w:val="24"/>
          <w:szCs w:val="24"/>
        </w:rPr>
        <w:t>био</w:t>
      </w:r>
      <w:proofErr w:type="spellEnd"/>
      <w:r w:rsidRPr="00B924FA">
        <w:rPr>
          <w:rFonts w:ascii="Times New Roman" w:hAnsi="Times New Roman" w:cs="Times New Roman"/>
          <w:color w:val="000000" w:themeColor="text1"/>
          <w:sz w:val="24"/>
          <w:szCs w:val="24"/>
        </w:rPr>
        <w:t>-, метеостанции)</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3 - 1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5 - 1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11 - 1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15 - 1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24 - 1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29 - 1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29 - 1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32 - 1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64. Учитель средней школы</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5 - 2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xml:space="preserve">6 - 3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15 - 1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19 - 1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21 - 1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23 - 1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lastRenderedPageBreak/>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65. Фотокорреспондент</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xml:space="preserve">11 - 1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12 - 1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14 - 2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16 - 2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20 - 1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22 - 1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24 - 1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26 - 1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br w:type="textWrapping" w:clear="all"/>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66. Художник, скульптор</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4 - 1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7 - 1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17 - 1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24 - 1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26 - 1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29 - 1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31 - 1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33 - 2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67. Чиновник, служащий, инспектор</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xml:space="preserve">2 - 2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xml:space="preserve">5 - 3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7 - 1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13 - 1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15 - 1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18 - 1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21 - 1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68. Шахтер, проходчик</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9 - 1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10 - 1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16 - 3</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17 - 2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20 - 2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34 - 1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69. Экономист</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xml:space="preserve">3 - 3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xml:space="preserve">12 - 1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xml:space="preserve">18 - 3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xml:space="preserve">28 - 2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34 - 1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70. Экскурсовод - переводчик</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6 - 2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xml:space="preserve">7 - 1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xml:space="preserve">13 - 1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lastRenderedPageBreak/>
        <w:t xml:space="preserve">19 - 1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xml:space="preserve">22 - 2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xml:space="preserve">26 - 1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33 - 1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71. Ювелир</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7 - 1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10 - 3</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15 - 2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18 - 2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33 - 2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 </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72. Юрист (адвокат)</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6 - 1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7 - 2</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12 - 1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13 - 1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16 - 1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19 - 1</w:t>
      </w:r>
    </w:p>
    <w:p w:rsidR="00FB659D" w:rsidRPr="00B924FA" w:rsidRDefault="00FB659D" w:rsidP="007F1740">
      <w:pPr>
        <w:spacing w:before="120" w:after="100" w:afterAutospacing="1" w:line="240" w:lineRule="auto"/>
        <w:ind w:firstLine="709"/>
        <w:contextualSpacing/>
        <w:jc w:val="both"/>
        <w:rPr>
          <w:rFonts w:ascii="Times New Roman" w:hAnsi="Times New Roman" w:cs="Times New Roman"/>
          <w:color w:val="000000" w:themeColor="text1"/>
          <w:sz w:val="24"/>
          <w:szCs w:val="24"/>
        </w:rPr>
      </w:pPr>
      <w:r w:rsidRPr="00B924FA">
        <w:rPr>
          <w:rFonts w:ascii="Times New Roman" w:hAnsi="Times New Roman" w:cs="Times New Roman"/>
          <w:color w:val="000000" w:themeColor="text1"/>
          <w:sz w:val="24"/>
          <w:szCs w:val="24"/>
        </w:rPr>
        <w:t>24 - 2</w:t>
      </w:r>
    </w:p>
    <w:p w:rsidR="00D60537" w:rsidRPr="00B924FA" w:rsidRDefault="00D60537" w:rsidP="007F1740">
      <w:pPr>
        <w:spacing w:before="120" w:line="240" w:lineRule="auto"/>
        <w:ind w:firstLine="709"/>
        <w:contextualSpacing/>
        <w:jc w:val="both"/>
        <w:rPr>
          <w:rFonts w:ascii="Times New Roman" w:hAnsi="Times New Roman" w:cs="Times New Roman"/>
          <w:color w:val="000000" w:themeColor="text1"/>
          <w:sz w:val="24"/>
          <w:szCs w:val="24"/>
        </w:rPr>
      </w:pPr>
    </w:p>
    <w:sectPr w:rsidR="00D60537" w:rsidRPr="00B924FA" w:rsidSect="00B924FA">
      <w:pgSz w:w="11906" w:h="16838"/>
      <w:pgMar w:top="1134" w:right="850" w:bottom="851"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3E6425"/>
    <w:multiLevelType w:val="multilevel"/>
    <w:tmpl w:val="55D2B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BC75502"/>
    <w:multiLevelType w:val="multilevel"/>
    <w:tmpl w:val="DA3CF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rsids>
    <w:rsidRoot w:val="00FB659D"/>
    <w:rsid w:val="003F3C83"/>
    <w:rsid w:val="004E6C68"/>
    <w:rsid w:val="007F1740"/>
    <w:rsid w:val="009D0178"/>
    <w:rsid w:val="00B563CA"/>
    <w:rsid w:val="00B924FA"/>
    <w:rsid w:val="00D60537"/>
    <w:rsid w:val="00E046CB"/>
    <w:rsid w:val="00E0662B"/>
    <w:rsid w:val="00F24DB4"/>
    <w:rsid w:val="00FB659D"/>
    <w:rsid w:val="00FC1C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537"/>
  </w:style>
  <w:style w:type="paragraph" w:styleId="1">
    <w:name w:val="heading 1"/>
    <w:basedOn w:val="a"/>
    <w:next w:val="a"/>
    <w:link w:val="10"/>
    <w:uiPriority w:val="9"/>
    <w:qFormat/>
    <w:rsid w:val="00FB65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FB659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FB659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FB659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659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FB659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FB659D"/>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FB659D"/>
    <w:rPr>
      <w:rFonts w:asciiTheme="majorHAnsi" w:eastAsiaTheme="majorEastAsia" w:hAnsiTheme="majorHAnsi" w:cstheme="majorBidi"/>
      <w:b/>
      <w:bCs/>
      <w:i/>
      <w:iCs/>
      <w:color w:val="4F81BD" w:themeColor="accent1"/>
    </w:rPr>
  </w:style>
  <w:style w:type="paragraph" w:styleId="a3">
    <w:name w:val="Normal (Web)"/>
    <w:basedOn w:val="a"/>
    <w:uiPriority w:val="99"/>
    <w:semiHidden/>
    <w:unhideWhenUsed/>
    <w:rsid w:val="00FB65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B659D"/>
    <w:rPr>
      <w:color w:val="0000FF"/>
      <w:u w:val="single"/>
    </w:rPr>
  </w:style>
  <w:style w:type="character" w:styleId="a5">
    <w:name w:val="Emphasis"/>
    <w:basedOn w:val="a0"/>
    <w:uiPriority w:val="20"/>
    <w:qFormat/>
    <w:rsid w:val="00FB659D"/>
    <w:rPr>
      <w:i/>
      <w:iCs/>
    </w:rPr>
  </w:style>
  <w:style w:type="character" w:styleId="a6">
    <w:name w:val="Strong"/>
    <w:basedOn w:val="a0"/>
    <w:uiPriority w:val="22"/>
    <w:qFormat/>
    <w:rsid w:val="00FB659D"/>
    <w:rPr>
      <w:b/>
      <w:bCs/>
    </w:rPr>
  </w:style>
  <w:style w:type="paragraph" w:styleId="a7">
    <w:name w:val="Balloon Text"/>
    <w:basedOn w:val="a"/>
    <w:link w:val="a8"/>
    <w:uiPriority w:val="99"/>
    <w:semiHidden/>
    <w:unhideWhenUsed/>
    <w:rsid w:val="00FB659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B65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28296">
      <w:bodyDiv w:val="1"/>
      <w:marLeft w:val="0"/>
      <w:marRight w:val="0"/>
      <w:marTop w:val="0"/>
      <w:marBottom w:val="0"/>
      <w:divBdr>
        <w:top w:val="none" w:sz="0" w:space="0" w:color="auto"/>
        <w:left w:val="none" w:sz="0" w:space="0" w:color="auto"/>
        <w:bottom w:val="none" w:sz="0" w:space="0" w:color="auto"/>
        <w:right w:val="none" w:sz="0" w:space="0" w:color="auto"/>
      </w:divBdr>
      <w:divsChild>
        <w:div w:id="1962177671">
          <w:marLeft w:val="0"/>
          <w:marRight w:val="0"/>
          <w:marTop w:val="0"/>
          <w:marBottom w:val="0"/>
          <w:divBdr>
            <w:top w:val="none" w:sz="0" w:space="0" w:color="auto"/>
            <w:left w:val="none" w:sz="0" w:space="0" w:color="auto"/>
            <w:bottom w:val="none" w:sz="0" w:space="0" w:color="auto"/>
            <w:right w:val="none" w:sz="0" w:space="0" w:color="auto"/>
          </w:divBdr>
          <w:divsChild>
            <w:div w:id="314529828">
              <w:marLeft w:val="0"/>
              <w:marRight w:val="0"/>
              <w:marTop w:val="0"/>
              <w:marBottom w:val="0"/>
              <w:divBdr>
                <w:top w:val="none" w:sz="0" w:space="0" w:color="auto"/>
                <w:left w:val="none" w:sz="0" w:space="0" w:color="auto"/>
                <w:bottom w:val="none" w:sz="0" w:space="0" w:color="auto"/>
                <w:right w:val="none" w:sz="0" w:space="0" w:color="auto"/>
              </w:divBdr>
            </w:div>
          </w:divsChild>
        </w:div>
        <w:div w:id="183906604">
          <w:marLeft w:val="0"/>
          <w:marRight w:val="0"/>
          <w:marTop w:val="0"/>
          <w:marBottom w:val="0"/>
          <w:divBdr>
            <w:top w:val="none" w:sz="0" w:space="0" w:color="auto"/>
            <w:left w:val="none" w:sz="0" w:space="0" w:color="auto"/>
            <w:bottom w:val="none" w:sz="0" w:space="0" w:color="auto"/>
            <w:right w:val="none" w:sz="0" w:space="0" w:color="auto"/>
          </w:divBdr>
        </w:div>
        <w:div w:id="1981766930">
          <w:marLeft w:val="0"/>
          <w:marRight w:val="0"/>
          <w:marTop w:val="0"/>
          <w:marBottom w:val="0"/>
          <w:divBdr>
            <w:top w:val="none" w:sz="0" w:space="0" w:color="auto"/>
            <w:left w:val="none" w:sz="0" w:space="0" w:color="auto"/>
            <w:bottom w:val="none" w:sz="0" w:space="0" w:color="auto"/>
            <w:right w:val="none" w:sz="0" w:space="0" w:color="auto"/>
          </w:divBdr>
        </w:div>
        <w:div w:id="694580792">
          <w:marLeft w:val="0"/>
          <w:marRight w:val="0"/>
          <w:marTop w:val="0"/>
          <w:marBottom w:val="0"/>
          <w:divBdr>
            <w:top w:val="none" w:sz="0" w:space="0" w:color="auto"/>
            <w:left w:val="none" w:sz="0" w:space="0" w:color="auto"/>
            <w:bottom w:val="none" w:sz="0" w:space="0" w:color="auto"/>
            <w:right w:val="none" w:sz="0" w:space="0" w:color="auto"/>
          </w:divBdr>
        </w:div>
        <w:div w:id="1995255745">
          <w:marLeft w:val="0"/>
          <w:marRight w:val="0"/>
          <w:marTop w:val="0"/>
          <w:marBottom w:val="0"/>
          <w:divBdr>
            <w:top w:val="none" w:sz="0" w:space="0" w:color="auto"/>
            <w:left w:val="none" w:sz="0" w:space="0" w:color="auto"/>
            <w:bottom w:val="none" w:sz="0" w:space="0" w:color="auto"/>
            <w:right w:val="none" w:sz="0" w:space="0" w:color="auto"/>
          </w:divBdr>
        </w:div>
        <w:div w:id="265816965">
          <w:marLeft w:val="0"/>
          <w:marRight w:val="0"/>
          <w:marTop w:val="0"/>
          <w:marBottom w:val="0"/>
          <w:divBdr>
            <w:top w:val="none" w:sz="0" w:space="0" w:color="auto"/>
            <w:left w:val="none" w:sz="0" w:space="0" w:color="auto"/>
            <w:bottom w:val="none" w:sz="0" w:space="0" w:color="auto"/>
            <w:right w:val="none" w:sz="0" w:space="0" w:color="auto"/>
          </w:divBdr>
        </w:div>
      </w:divsChild>
    </w:div>
    <w:div w:id="137500979">
      <w:bodyDiv w:val="1"/>
      <w:marLeft w:val="0"/>
      <w:marRight w:val="0"/>
      <w:marTop w:val="0"/>
      <w:marBottom w:val="0"/>
      <w:divBdr>
        <w:top w:val="none" w:sz="0" w:space="0" w:color="auto"/>
        <w:left w:val="none" w:sz="0" w:space="0" w:color="auto"/>
        <w:bottom w:val="none" w:sz="0" w:space="0" w:color="auto"/>
        <w:right w:val="none" w:sz="0" w:space="0" w:color="auto"/>
      </w:divBdr>
      <w:divsChild>
        <w:div w:id="471559649">
          <w:marLeft w:val="0"/>
          <w:marRight w:val="0"/>
          <w:marTop w:val="0"/>
          <w:marBottom w:val="0"/>
          <w:divBdr>
            <w:top w:val="none" w:sz="0" w:space="0" w:color="auto"/>
            <w:left w:val="none" w:sz="0" w:space="0" w:color="auto"/>
            <w:bottom w:val="none" w:sz="0" w:space="0" w:color="auto"/>
            <w:right w:val="none" w:sz="0" w:space="0" w:color="auto"/>
          </w:divBdr>
        </w:div>
      </w:divsChild>
    </w:div>
    <w:div w:id="592201279">
      <w:bodyDiv w:val="1"/>
      <w:marLeft w:val="0"/>
      <w:marRight w:val="0"/>
      <w:marTop w:val="0"/>
      <w:marBottom w:val="0"/>
      <w:divBdr>
        <w:top w:val="none" w:sz="0" w:space="0" w:color="auto"/>
        <w:left w:val="none" w:sz="0" w:space="0" w:color="auto"/>
        <w:bottom w:val="none" w:sz="0" w:space="0" w:color="auto"/>
        <w:right w:val="none" w:sz="0" w:space="0" w:color="auto"/>
      </w:divBdr>
      <w:divsChild>
        <w:div w:id="33821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532211">
          <w:blockQuote w:val="1"/>
          <w:marLeft w:val="720"/>
          <w:marRight w:val="720"/>
          <w:marTop w:val="100"/>
          <w:marBottom w:val="100"/>
          <w:divBdr>
            <w:top w:val="none" w:sz="0" w:space="0" w:color="auto"/>
            <w:left w:val="none" w:sz="0" w:space="0" w:color="auto"/>
            <w:bottom w:val="none" w:sz="0" w:space="0" w:color="auto"/>
            <w:right w:val="none" w:sz="0" w:space="0" w:color="auto"/>
          </w:divBdr>
        </w:div>
        <w:div w:id="329482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vrochistka.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1B9B72-86C8-4018-A6B6-62CA69C09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23</Pages>
  <Words>3431</Words>
  <Characters>19559</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СЕРГЕЙ</cp:lastModifiedBy>
  <cp:revision>5</cp:revision>
  <dcterms:created xsi:type="dcterms:W3CDTF">2017-01-21T09:02:00Z</dcterms:created>
  <dcterms:modified xsi:type="dcterms:W3CDTF">2017-01-31T17:31:00Z</dcterms:modified>
</cp:coreProperties>
</file>