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>Муниципальное бюджетное общеобразовательное учреждение</w:t>
      </w:r>
    </w:p>
    <w:p w:rsidR="00354E45" w:rsidRPr="005F188F" w:rsidRDefault="00354E45" w:rsidP="005F188F">
      <w:pPr>
        <w:pStyle w:val="a7"/>
        <w:spacing w:before="0" w:beforeAutospacing="0" w:after="0" w:afterAutospacing="0"/>
        <w:ind w:firstLine="709"/>
        <w:contextualSpacing/>
        <w:jc w:val="center"/>
      </w:pPr>
      <w:r w:rsidRPr="005F188F">
        <w:rPr>
          <w:rStyle w:val="a9"/>
        </w:rPr>
        <w:t>средняя общеобразовательная школа №107</w:t>
      </w:r>
    </w:p>
    <w:p w:rsidR="00354E45" w:rsidRPr="005F188F" w:rsidRDefault="00354E45" w:rsidP="005F188F">
      <w:pPr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ab/>
      </w:r>
      <w:r w:rsidRPr="005F188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5F188F" w:rsidTr="006C365B">
        <w:tc>
          <w:tcPr>
            <w:tcW w:w="4928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Рассмотрено на заседании  </w:t>
            </w:r>
            <w:r w:rsidRPr="005F188F">
              <w:tab/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>Педагогического совета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>МБОУ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</w:pPr>
            <w:r w:rsidRPr="005F188F">
              <w:t xml:space="preserve">Протокол № </w:t>
            </w:r>
            <w:proofErr w:type="spellStart"/>
            <w:r w:rsidRPr="005F188F">
              <w:t>__от</w:t>
            </w:r>
            <w:proofErr w:type="spellEnd"/>
            <w:r w:rsidRPr="005F188F">
              <w:t xml:space="preserve"> __.__.2022г.</w:t>
            </w:r>
          </w:p>
        </w:tc>
        <w:tc>
          <w:tcPr>
            <w:tcW w:w="4929" w:type="dxa"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Утверждено</w:t>
            </w:r>
          </w:p>
          <w:p w:rsidR="00354E45" w:rsidRPr="005F188F" w:rsidRDefault="000555B4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приказ №___ от __.___</w:t>
            </w:r>
            <w:r w:rsidR="00354E45" w:rsidRPr="005F188F">
              <w:t>.2022г.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директор МБОУ СОШ №107</w:t>
            </w:r>
          </w:p>
          <w:p w:rsidR="00354E45" w:rsidRPr="005F188F" w:rsidRDefault="00354E45" w:rsidP="005F188F">
            <w:pPr>
              <w:pStyle w:val="a7"/>
              <w:spacing w:before="0" w:beforeAutospacing="0" w:after="0" w:afterAutospacing="0"/>
              <w:contextualSpacing/>
              <w:jc w:val="right"/>
            </w:pPr>
            <w:r w:rsidRPr="005F188F">
              <w:t>_________________ Рогожина О.А.</w:t>
            </w:r>
          </w:p>
        </w:tc>
      </w:tr>
    </w:tbl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031F78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F188F" w:rsidRDefault="00131D2F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РАБОЧАЯ</w:t>
      </w:r>
      <w:r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ПРОГРАММА</w:t>
      </w:r>
      <w:r w:rsidRPr="005F188F">
        <w:rPr>
          <w:spacing w:val="-6"/>
          <w:sz w:val="24"/>
          <w:szCs w:val="24"/>
        </w:rPr>
        <w:t xml:space="preserve"> </w:t>
      </w:r>
    </w:p>
    <w:p w:rsidR="00031F78" w:rsidRPr="005F188F" w:rsidRDefault="006C365B" w:rsidP="005F188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 xml:space="preserve">КУРСА </w:t>
      </w:r>
      <w:r w:rsidR="00472CEF" w:rsidRPr="005F188F">
        <w:rPr>
          <w:sz w:val="24"/>
          <w:szCs w:val="24"/>
        </w:rPr>
        <w:t xml:space="preserve">ВНЕУРОЧНОЙ ДЕЯТЕЛЬНОСТИ </w:t>
      </w:r>
      <w:r w:rsidR="00131D2F" w:rsidRPr="005F188F">
        <w:rPr>
          <w:sz w:val="24"/>
          <w:szCs w:val="24"/>
        </w:rPr>
        <w:t>«</w:t>
      </w:r>
      <w:r w:rsidR="00472CEF" w:rsidRPr="005F188F">
        <w:rPr>
          <w:sz w:val="24"/>
          <w:szCs w:val="24"/>
        </w:rPr>
        <w:t>КОРРЕКЦИОННЫЕ ЗАНЯТИЯ (ПСИХОКОРЕКЦИОННЫЕ ЗАНЯТИЯ)</w:t>
      </w:r>
      <w:r w:rsidR="00131D2F" w:rsidRPr="005F188F">
        <w:rPr>
          <w:sz w:val="24"/>
          <w:szCs w:val="24"/>
        </w:rPr>
        <w:t>»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АДАПТИРОВАННОЙ ОСНОВНОЙ ОБРАЗОВАТЕЛЬНОЙ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 xml:space="preserve">ПРОГРАММЫ </w:t>
      </w:r>
      <w:r w:rsidR="00AE20B2" w:rsidRPr="005F188F">
        <w:rPr>
          <w:sz w:val="24"/>
          <w:szCs w:val="24"/>
        </w:rPr>
        <w:t>ОСНОВ</w:t>
      </w:r>
      <w:r w:rsidR="00131D2F" w:rsidRPr="005F188F">
        <w:rPr>
          <w:sz w:val="24"/>
          <w:szCs w:val="24"/>
        </w:rPr>
        <w:t>НОГО ОБЩЕГО ОБРАЗОВАНИЯ</w:t>
      </w:r>
      <w:r w:rsidR="00131D2F" w:rsidRPr="005F188F">
        <w:rPr>
          <w:spacing w:val="1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ОБУЧАЮЩИХСЯ</w:t>
      </w:r>
      <w:r w:rsidR="00131D2F" w:rsidRPr="005F188F">
        <w:rPr>
          <w:spacing w:val="-4"/>
          <w:sz w:val="24"/>
          <w:szCs w:val="24"/>
        </w:rPr>
        <w:t xml:space="preserve"> </w:t>
      </w:r>
      <w:r w:rsidR="00131D2F" w:rsidRPr="005F188F">
        <w:rPr>
          <w:sz w:val="24"/>
          <w:szCs w:val="24"/>
        </w:rPr>
        <w:t>С</w:t>
      </w:r>
      <w:r w:rsidR="00131D2F" w:rsidRPr="005F188F">
        <w:rPr>
          <w:spacing w:val="-4"/>
          <w:sz w:val="24"/>
          <w:szCs w:val="24"/>
        </w:rPr>
        <w:t xml:space="preserve"> </w:t>
      </w:r>
      <w:r w:rsidRPr="005F188F">
        <w:rPr>
          <w:sz w:val="24"/>
          <w:szCs w:val="24"/>
        </w:rPr>
        <w:t>УМСТВЕННОЙ ОТСТАЛОСТЬЮ (ИНТЕЛЛЕКТУАЛЬНЫМИ НАРУШЕНИЯМИ</w:t>
      </w:r>
      <w:r w:rsidR="00472CEF" w:rsidRPr="005F188F">
        <w:rPr>
          <w:sz w:val="24"/>
          <w:szCs w:val="24"/>
        </w:rPr>
        <w:t>, ВАРИАНТ 1</w:t>
      </w:r>
      <w:r w:rsidRPr="005F188F">
        <w:rPr>
          <w:sz w:val="24"/>
          <w:szCs w:val="24"/>
        </w:rPr>
        <w:t>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(Групповые занятия коррекционной направленности в </w:t>
      </w:r>
      <w:r w:rsidR="005F188F" w:rsidRPr="005F188F">
        <w:rPr>
          <w:rStyle w:val="a9"/>
          <w:b w:val="0"/>
        </w:rPr>
        <w:t>6</w:t>
      </w:r>
      <w:r w:rsidRPr="005F188F">
        <w:rPr>
          <w:rStyle w:val="a9"/>
          <w:b w:val="0"/>
        </w:rPr>
        <w:t>-х классах)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</w:rPr>
      </w:pPr>
      <w:r w:rsidRPr="005F188F">
        <w:rPr>
          <w:rStyle w:val="a9"/>
          <w:b w:val="0"/>
        </w:rPr>
        <w:t xml:space="preserve">Уровень образования: </w:t>
      </w:r>
      <w:r w:rsidR="00AE20B2" w:rsidRPr="005F188F">
        <w:rPr>
          <w:rStyle w:val="a9"/>
          <w:b w:val="0"/>
        </w:rPr>
        <w:t>основ</w:t>
      </w:r>
      <w:r w:rsidRPr="005F188F">
        <w:rPr>
          <w:rStyle w:val="a9"/>
          <w:b w:val="0"/>
        </w:rPr>
        <w:t>ное общее образование</w:t>
      </w:r>
    </w:p>
    <w:p w:rsidR="00FF345A" w:rsidRPr="005F188F" w:rsidRDefault="00FF345A" w:rsidP="005F188F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</w:rPr>
      </w:pPr>
      <w:r w:rsidRPr="005F188F">
        <w:rPr>
          <w:rStyle w:val="a9"/>
        </w:rPr>
        <w:t>Код:____ (№ __ группы)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F188F" w:rsidRDefault="003421BF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Составлена педагогом-психологом Уфимцевой В.А.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Согласовано с законным представителем обучающегося</w:t>
      </w:r>
    </w:p>
    <w:p w:rsidR="00354E45" w:rsidRPr="005F188F" w:rsidRDefault="00354E45" w:rsidP="005F188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F188F">
        <w:rPr>
          <w:sz w:val="24"/>
          <w:szCs w:val="24"/>
        </w:rPr>
        <w:t>_______________________________________________</w:t>
      </w: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F188F" w:rsidRDefault="00354E45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2022-2023 учебный год</w:t>
      </w:r>
    </w:p>
    <w:p w:rsidR="00354E45" w:rsidRPr="005F188F" w:rsidRDefault="00354E45" w:rsidP="005F188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F188F">
        <w:rPr>
          <w:sz w:val="24"/>
          <w:szCs w:val="24"/>
        </w:rPr>
        <w:t>г. Екатеринбург</w:t>
      </w:r>
    </w:p>
    <w:p w:rsidR="00FF345A" w:rsidRPr="005F188F" w:rsidRDefault="00FF345A" w:rsidP="005F188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791C95" w:rsidRPr="005F188F" w:rsidRDefault="00131D2F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КАЛЕНДАРНО-ТЕМАТИЧЕСКОЕ ПЛАНИРОВАНИЕ</w:t>
            </w:r>
          </w:p>
        </w:tc>
      </w:tr>
      <w:tr w:rsidR="00C511BF" w:rsidRPr="005F188F" w:rsidTr="006C365B">
        <w:tc>
          <w:tcPr>
            <w:tcW w:w="846" w:type="dxa"/>
          </w:tcPr>
          <w:p w:rsidR="00C511BF" w:rsidRPr="005F188F" w:rsidRDefault="00C511BF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5F188F" w:rsidRDefault="00C511BF" w:rsidP="005F188F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5F188F">
              <w:t>МОНИТОРИНГ РАЗВИТИЯ УЧАЩЕГОСЯ</w:t>
            </w:r>
          </w:p>
        </w:tc>
      </w:tr>
      <w:tr w:rsidR="00791C95" w:rsidRPr="005F188F" w:rsidTr="006C365B">
        <w:tc>
          <w:tcPr>
            <w:tcW w:w="846" w:type="dxa"/>
          </w:tcPr>
          <w:p w:rsidR="00791C95" w:rsidRPr="005F188F" w:rsidRDefault="00791C95" w:rsidP="005F188F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5F188F" w:rsidRDefault="00791C95" w:rsidP="005F188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F188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F188F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5F188F" w:rsidRDefault="00791C95" w:rsidP="005F188F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5F188F" w:rsidRDefault="00031F78" w:rsidP="005F188F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5F188F" w:rsidRDefault="00FF345A" w:rsidP="005F188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5F188F" w:rsidRDefault="00791C95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5F188F" w:rsidRDefault="00C511BF" w:rsidP="005F188F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1. Планируемые результаты освоения курса.</w:t>
      </w:r>
    </w:p>
    <w:p w:rsidR="00486C87" w:rsidRPr="005F188F" w:rsidRDefault="00486C87" w:rsidP="005F188F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Личностные результаты: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5F188F" w:rsidRDefault="00486C87" w:rsidP="005F188F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5F188F">
        <w:rPr>
          <w:sz w:val="24"/>
          <w:szCs w:val="24"/>
          <w:lang w:eastAsia="ru-RU"/>
        </w:rPr>
        <w:t>пооперациональное</w:t>
      </w:r>
      <w:proofErr w:type="spellEnd"/>
      <w:r w:rsidRPr="005F188F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5F188F" w:rsidRDefault="00AE20B2" w:rsidP="005F188F">
      <w:pPr>
        <w:widowControl/>
        <w:numPr>
          <w:ilvl w:val="0"/>
          <w:numId w:val="40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lastRenderedPageBreak/>
        <w:t> устанавливать причинно-следственные связи в изучаемом круге явлений;</w:t>
      </w:r>
    </w:p>
    <w:p w:rsidR="00AE20B2" w:rsidRPr="005F188F" w:rsidRDefault="00AE20B2" w:rsidP="005F188F">
      <w:pPr>
        <w:widowControl/>
        <w:numPr>
          <w:ilvl w:val="0"/>
          <w:numId w:val="41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5F188F" w:rsidRDefault="00AE20B2" w:rsidP="005F188F">
      <w:pPr>
        <w:widowControl/>
        <w:autoSpaceDE/>
        <w:autoSpaceDN/>
        <w:ind w:firstLine="709"/>
        <w:contextualSpacing/>
        <w:rPr>
          <w:sz w:val="24"/>
          <w:szCs w:val="24"/>
          <w:lang w:eastAsia="ru-RU"/>
        </w:rPr>
      </w:pPr>
      <w:r w:rsidRPr="005F188F">
        <w:rPr>
          <w:b/>
          <w:bCs/>
          <w:sz w:val="24"/>
          <w:szCs w:val="24"/>
          <w:lang w:eastAsia="ru-RU"/>
        </w:rPr>
        <w:t>Коммуникативные  БУД: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5F188F" w:rsidRDefault="00AE20B2" w:rsidP="005F188F">
      <w:pPr>
        <w:widowControl/>
        <w:numPr>
          <w:ilvl w:val="0"/>
          <w:numId w:val="42"/>
        </w:numPr>
        <w:autoSpaceDE/>
        <w:autoSpaceDN/>
        <w:ind w:left="0" w:firstLine="709"/>
        <w:contextualSpacing/>
        <w:rPr>
          <w:sz w:val="24"/>
          <w:szCs w:val="24"/>
          <w:lang w:eastAsia="ru-RU"/>
        </w:rPr>
      </w:pPr>
      <w:r w:rsidRPr="005F188F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F188F">
        <w:rPr>
          <w:b/>
          <w:i/>
          <w:sz w:val="24"/>
          <w:szCs w:val="24"/>
        </w:rPr>
        <w:t>Предметные результаты.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5F188F">
        <w:rPr>
          <w:sz w:val="24"/>
          <w:szCs w:val="24"/>
        </w:rPr>
        <w:t>сенсорно-перцептивных</w:t>
      </w:r>
      <w:proofErr w:type="spellEnd"/>
      <w:r w:rsidRPr="005F188F">
        <w:rPr>
          <w:sz w:val="24"/>
          <w:szCs w:val="24"/>
        </w:rPr>
        <w:t xml:space="preserve">, </w:t>
      </w:r>
      <w:proofErr w:type="spellStart"/>
      <w:r w:rsidRPr="005F188F">
        <w:rPr>
          <w:sz w:val="24"/>
          <w:szCs w:val="24"/>
        </w:rPr>
        <w:t>мнемических</w:t>
      </w:r>
      <w:proofErr w:type="spellEnd"/>
      <w:r w:rsidRPr="005F188F">
        <w:rPr>
          <w:sz w:val="24"/>
          <w:szCs w:val="24"/>
        </w:rPr>
        <w:t xml:space="preserve"> и интеллектуальных процессов.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2. Гармонизация </w:t>
      </w:r>
      <w:proofErr w:type="spellStart"/>
      <w:r w:rsidRPr="005F188F">
        <w:rPr>
          <w:sz w:val="24"/>
          <w:szCs w:val="24"/>
        </w:rPr>
        <w:t>психоэмоционального</w:t>
      </w:r>
      <w:proofErr w:type="spellEnd"/>
      <w:r w:rsidRPr="005F188F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3. Развитие способности к </w:t>
      </w:r>
      <w:proofErr w:type="spellStart"/>
      <w:r w:rsidRPr="005F188F">
        <w:rPr>
          <w:sz w:val="24"/>
          <w:szCs w:val="24"/>
        </w:rPr>
        <w:t>эмпатии</w:t>
      </w:r>
      <w:proofErr w:type="spellEnd"/>
      <w:r w:rsidRPr="005F188F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5F188F" w:rsidRDefault="00486C87" w:rsidP="005F188F">
      <w:pPr>
        <w:ind w:firstLine="709"/>
        <w:contextualSpacing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Психомоторика играет интегративную роль в организации психических процессов, поэтому в коррекционной работе широко 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</w:t>
      </w:r>
      <w:r w:rsidRPr="005F188F">
        <w:rPr>
          <w:sz w:val="24"/>
          <w:szCs w:val="24"/>
        </w:rPr>
        <w:lastRenderedPageBreak/>
        <w:t>развития ребёнка, т.е. ребёнок функционально готов к решению встающей проблемы с небольшой помощью взрослого.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Основными задачами коррекционно-развиваю</w:t>
      </w:r>
      <w:r w:rsidR="005F188F">
        <w:rPr>
          <w:sz w:val="24"/>
          <w:szCs w:val="24"/>
        </w:rPr>
        <w:t>щей работы в 6</w:t>
      </w:r>
      <w:r w:rsidRPr="005F188F">
        <w:rPr>
          <w:sz w:val="24"/>
          <w:szCs w:val="24"/>
        </w:rPr>
        <w:t xml:space="preserve"> классе являются: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1.</w:t>
      </w:r>
      <w:r w:rsidRPr="005F188F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2.</w:t>
      </w:r>
      <w:r w:rsidRPr="005F188F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3.</w:t>
      </w:r>
      <w:r w:rsidRPr="005F188F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4.</w:t>
      </w:r>
      <w:r w:rsidRPr="005F188F">
        <w:rPr>
          <w:sz w:val="24"/>
          <w:szCs w:val="24"/>
        </w:rPr>
        <w:tab/>
        <w:t>Снижение общего психического напряжения.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5.</w:t>
      </w:r>
      <w:r w:rsidRPr="005F188F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6.</w:t>
      </w:r>
      <w:r w:rsidRPr="005F188F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7.</w:t>
      </w:r>
      <w:r w:rsidRPr="005F188F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8.</w:t>
      </w:r>
      <w:r w:rsidRPr="005F188F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9.</w:t>
      </w:r>
      <w:r w:rsidRPr="005F188F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5F188F">
        <w:rPr>
          <w:sz w:val="24"/>
          <w:szCs w:val="24"/>
        </w:rPr>
        <w:t>графо-моторных</w:t>
      </w:r>
      <w:proofErr w:type="spellEnd"/>
      <w:r w:rsidRPr="005F188F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10.</w:t>
      </w:r>
      <w:r w:rsidRPr="005F188F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5F188F">
        <w:rPr>
          <w:sz w:val="24"/>
          <w:szCs w:val="24"/>
        </w:rPr>
        <w:t>опосредования</w:t>
      </w:r>
      <w:proofErr w:type="spellEnd"/>
      <w:r w:rsidRPr="005F188F">
        <w:rPr>
          <w:sz w:val="24"/>
          <w:szCs w:val="24"/>
        </w:rPr>
        <w:t xml:space="preserve"> предметно-практической деятельности.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b/>
          <w:sz w:val="24"/>
          <w:szCs w:val="24"/>
        </w:rPr>
        <w:t>Формы занятий:</w:t>
      </w:r>
      <w:r w:rsidRPr="005F188F">
        <w:rPr>
          <w:b/>
          <w:i/>
          <w:sz w:val="24"/>
          <w:szCs w:val="24"/>
        </w:rPr>
        <w:t xml:space="preserve"> </w:t>
      </w:r>
      <w:r w:rsidRPr="005F188F">
        <w:rPr>
          <w:sz w:val="24"/>
          <w:szCs w:val="24"/>
        </w:rPr>
        <w:t>групповые занятия.</w:t>
      </w:r>
    </w:p>
    <w:p w:rsidR="00486C87" w:rsidRPr="005F188F" w:rsidRDefault="00486C87" w:rsidP="005F188F">
      <w:pPr>
        <w:ind w:firstLine="709"/>
        <w:contextualSpacing/>
        <w:jc w:val="both"/>
        <w:rPr>
          <w:b/>
          <w:sz w:val="24"/>
          <w:szCs w:val="24"/>
        </w:rPr>
      </w:pPr>
      <w:r w:rsidRPr="005F188F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5F188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5F188F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5F188F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5F188F" w:rsidRDefault="003A48CC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5F188F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совершенствование </w:t>
            </w:r>
            <w:r w:rsidRPr="005F188F">
              <w:rPr>
                <w:sz w:val="24"/>
                <w:szCs w:val="24"/>
                <w:lang w:eastAsia="ru-RU"/>
              </w:rPr>
              <w:lastRenderedPageBreak/>
              <w:t>точности мелких движений рук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5F188F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5F188F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5F188F" w:rsidRDefault="007B2F7D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5F188F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</w:t>
            </w:r>
            <w:r w:rsidRPr="005F188F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5F188F" w:rsidRDefault="008054BA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наглядном материале 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5F188F">
              <w:rPr>
                <w:sz w:val="24"/>
                <w:szCs w:val="24"/>
                <w:lang w:eastAsia="ru-RU"/>
              </w:rPr>
              <w:t>(сравнение 2—3-предметных (сюжетных) картинок)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F188F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5F188F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5F188F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5F188F" w:rsidRDefault="00A81214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5F188F" w:rsidRDefault="00700F93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5F188F" w:rsidRDefault="00205016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1100" w:type="dxa"/>
          </w:tcPr>
          <w:p w:rsidR="00486C87" w:rsidRPr="005F188F" w:rsidRDefault="00486C87" w:rsidP="005F188F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5F188F" w:rsidRDefault="00486C87" w:rsidP="005F188F">
            <w:pPr>
              <w:contextualSpacing/>
              <w:rPr>
                <w:sz w:val="24"/>
                <w:szCs w:val="24"/>
                <w:lang w:eastAsia="ru-RU"/>
              </w:rPr>
            </w:pPr>
            <w:r w:rsidRPr="005F188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5F188F" w:rsidRDefault="00486C87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5F188F" w:rsidTr="00700F93">
        <w:tc>
          <w:tcPr>
            <w:tcW w:w="7591" w:type="dxa"/>
            <w:gridSpan w:val="2"/>
          </w:tcPr>
          <w:p w:rsidR="00486C87" w:rsidRPr="005F188F" w:rsidRDefault="00486C87" w:rsidP="005F188F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5F188F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35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5F188F" w:rsidRDefault="00700F93" w:rsidP="005F188F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5F188F">
              <w:rPr>
                <w:b/>
                <w:bCs/>
                <w:sz w:val="24"/>
                <w:szCs w:val="24"/>
              </w:rPr>
              <w:t>(1 час</w:t>
            </w:r>
            <w:r w:rsidR="00486C87" w:rsidRPr="005F188F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4. </w:t>
      </w:r>
      <w:r w:rsidRPr="005F188F">
        <w:rPr>
          <w:b/>
          <w:bCs/>
          <w:sz w:val="24"/>
          <w:szCs w:val="24"/>
        </w:rPr>
        <w:t>Учебно-методический материал: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5F188F">
        <w:rPr>
          <w:sz w:val="24"/>
          <w:szCs w:val="24"/>
        </w:rPr>
        <w:t>Шоркина</w:t>
      </w:r>
      <w:proofErr w:type="spellEnd"/>
      <w:r w:rsidRPr="005F188F">
        <w:rPr>
          <w:sz w:val="24"/>
          <w:szCs w:val="24"/>
        </w:rPr>
        <w:t xml:space="preserve">, Т.Ф. Баранова, С.М. </w:t>
      </w:r>
      <w:proofErr w:type="spellStart"/>
      <w:r w:rsidRPr="005F188F">
        <w:rPr>
          <w:sz w:val="24"/>
          <w:szCs w:val="24"/>
        </w:rPr>
        <w:t>Мартыненко</w:t>
      </w:r>
      <w:proofErr w:type="spellEnd"/>
      <w:r w:rsidRPr="005F188F">
        <w:rPr>
          <w:sz w:val="24"/>
          <w:szCs w:val="24"/>
        </w:rPr>
        <w:t>, С.Ю. Танцюра. – М.: Сфера, 2020.</w:t>
      </w:r>
    </w:p>
    <w:p w:rsidR="00486C87" w:rsidRPr="005F188F" w:rsidRDefault="00486C87" w:rsidP="005F188F">
      <w:pPr>
        <w:ind w:firstLine="709"/>
        <w:contextualSpacing/>
        <w:jc w:val="both"/>
        <w:rPr>
          <w:sz w:val="24"/>
          <w:szCs w:val="24"/>
        </w:rPr>
      </w:pPr>
      <w:r w:rsidRPr="005F188F">
        <w:rPr>
          <w:sz w:val="24"/>
          <w:szCs w:val="24"/>
        </w:rPr>
        <w:t>2. Елецкая, О.В. Психолого-педагогическая диагностика развития лиц с ограниченными возможностями здоровья / О.В. Елецкая, А.А. Тараканова. – М.: Флинта, 2020.</w:t>
      </w:r>
    </w:p>
    <w:p w:rsidR="00486C87" w:rsidRPr="005F188F" w:rsidRDefault="00486C87" w:rsidP="005F188F">
      <w:pPr>
        <w:ind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5F188F" w:rsidRDefault="00486C87" w:rsidP="005F188F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5F188F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функционально ориентированные игрушки и пособия для ра</w:t>
      </w:r>
      <w:r w:rsidR="00700F93" w:rsidRPr="005F188F">
        <w:rPr>
          <w:sz w:val="24"/>
          <w:szCs w:val="24"/>
        </w:rPr>
        <w:t>звития сенсо</w:t>
      </w:r>
      <w:r w:rsidRPr="005F188F">
        <w:rPr>
          <w:sz w:val="24"/>
          <w:szCs w:val="24"/>
        </w:rPr>
        <w:t xml:space="preserve">моторных функций (строительные конструкторы с </w:t>
      </w:r>
      <w:r w:rsidRPr="005F188F">
        <w:rPr>
          <w:sz w:val="24"/>
          <w:szCs w:val="24"/>
        </w:rPr>
        <w:lastRenderedPageBreak/>
        <w:t>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5F188F">
        <w:rPr>
          <w:sz w:val="24"/>
          <w:szCs w:val="24"/>
        </w:rPr>
        <w:t xml:space="preserve"> </w:t>
      </w:r>
      <w:r w:rsidRPr="005F188F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шнуровки и т.д.);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5F188F">
        <w:rPr>
          <w:sz w:val="24"/>
          <w:szCs w:val="24"/>
        </w:rPr>
        <w:t>кольцебросы</w:t>
      </w:r>
      <w:proofErr w:type="spellEnd"/>
      <w:r w:rsidRPr="005F188F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5F188F">
        <w:rPr>
          <w:sz w:val="24"/>
          <w:szCs w:val="24"/>
        </w:rPr>
        <w:t>физминуток</w:t>
      </w:r>
      <w:proofErr w:type="spellEnd"/>
      <w:r w:rsidRPr="005F188F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r w:rsidR="00A81214" w:rsidRPr="005F188F">
        <w:rPr>
          <w:sz w:val="24"/>
          <w:szCs w:val="24"/>
        </w:rPr>
        <w:t xml:space="preserve">сенсорное </w:t>
      </w:r>
      <w:r w:rsidRPr="005F188F">
        <w:rPr>
          <w:sz w:val="24"/>
          <w:szCs w:val="24"/>
        </w:rPr>
        <w:t>оборудование;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</w:t>
      </w:r>
      <w:proofErr w:type="spellStart"/>
      <w:r w:rsidRPr="005F188F">
        <w:rPr>
          <w:sz w:val="24"/>
          <w:szCs w:val="24"/>
        </w:rPr>
        <w:t>мультимедийное</w:t>
      </w:r>
      <w:proofErr w:type="spellEnd"/>
      <w:r w:rsidRPr="005F188F">
        <w:rPr>
          <w:sz w:val="24"/>
          <w:szCs w:val="24"/>
        </w:rPr>
        <w:t xml:space="preserve"> сопровождение, </w:t>
      </w:r>
      <w:proofErr w:type="spellStart"/>
      <w:r w:rsidRPr="005F188F">
        <w:rPr>
          <w:sz w:val="24"/>
          <w:szCs w:val="24"/>
        </w:rPr>
        <w:t>видеопрезентации</w:t>
      </w:r>
      <w:proofErr w:type="spellEnd"/>
      <w:r w:rsidRPr="005F188F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5F188F" w:rsidRDefault="00486C87" w:rsidP="005F188F">
      <w:pPr>
        <w:pStyle w:val="a5"/>
        <w:ind w:left="0" w:firstLine="709"/>
        <w:contextualSpacing/>
        <w:rPr>
          <w:sz w:val="24"/>
          <w:szCs w:val="24"/>
        </w:rPr>
      </w:pPr>
      <w:r w:rsidRPr="005F188F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5F188F">
        <w:rPr>
          <w:sz w:val="24"/>
          <w:szCs w:val="24"/>
        </w:rPr>
        <w:t>цветотерапия</w:t>
      </w:r>
      <w:proofErr w:type="spellEnd"/>
      <w:r w:rsidRPr="005F188F">
        <w:rPr>
          <w:sz w:val="24"/>
          <w:szCs w:val="24"/>
        </w:rPr>
        <w:t>, инструментальная музыка, детские песни и т.д.</w:t>
      </w:r>
    </w:p>
    <w:p w:rsidR="00722F10" w:rsidRPr="005F188F" w:rsidRDefault="00722F10" w:rsidP="005F188F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5F188F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EE5" w:rsidRDefault="00A40EE5" w:rsidP="00031F78">
      <w:r>
        <w:separator/>
      </w:r>
    </w:p>
  </w:endnote>
  <w:endnote w:type="continuationSeparator" w:id="0">
    <w:p w:rsidR="00A40EE5" w:rsidRDefault="00A40EE5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74261F">
    <w:pPr>
      <w:pStyle w:val="a3"/>
      <w:spacing w:line="14" w:lineRule="auto"/>
      <w:ind w:left="0" w:firstLine="0"/>
      <w:jc w:val="left"/>
      <w:rPr>
        <w:sz w:val="14"/>
      </w:rPr>
    </w:pPr>
    <w:r w:rsidRPr="007426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74261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F188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EE5" w:rsidRDefault="00A40EE5" w:rsidP="00031F78">
      <w:r>
        <w:separator/>
      </w:r>
    </w:p>
  </w:footnote>
  <w:footnote w:type="continuationSeparator" w:id="0">
    <w:p w:rsidR="00A40EE5" w:rsidRDefault="00A40EE5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5F188F"/>
    <w:rsid w:val="00650242"/>
    <w:rsid w:val="006C365B"/>
    <w:rsid w:val="00700F93"/>
    <w:rsid w:val="00717B47"/>
    <w:rsid w:val="00722F10"/>
    <w:rsid w:val="0074261F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23B63"/>
    <w:rsid w:val="00A40EE5"/>
    <w:rsid w:val="00A81214"/>
    <w:rsid w:val="00AA557A"/>
    <w:rsid w:val="00AE20B2"/>
    <w:rsid w:val="00B933B8"/>
    <w:rsid w:val="00BE1A43"/>
    <w:rsid w:val="00BE1A98"/>
    <w:rsid w:val="00C20D61"/>
    <w:rsid w:val="00C511BF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E09FE-2350-4BF4-B881-74662FFE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30</cp:revision>
  <dcterms:created xsi:type="dcterms:W3CDTF">2022-09-22T08:31:00Z</dcterms:created>
  <dcterms:modified xsi:type="dcterms:W3CDTF">2023-02-24T19:35:00Z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