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CA" w:rsidRPr="00590847" w:rsidRDefault="009F58CA" w:rsidP="002E7758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0847">
        <w:rPr>
          <w:b/>
          <w:color w:val="000000"/>
          <w:sz w:val="28"/>
          <w:szCs w:val="28"/>
        </w:rPr>
        <w:t>ПЛАН</w:t>
      </w:r>
    </w:p>
    <w:p w:rsidR="00AA2A08" w:rsidRPr="00B0743E" w:rsidRDefault="009F58CA" w:rsidP="002E7758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590847">
        <w:rPr>
          <w:b/>
          <w:color w:val="000000"/>
          <w:sz w:val="28"/>
          <w:szCs w:val="28"/>
        </w:rPr>
        <w:t xml:space="preserve">совместной деятельности ГАОУ ДПО СО «Институт развития образования» </w:t>
      </w:r>
      <w:r w:rsidR="00B0743E">
        <w:rPr>
          <w:b/>
          <w:color w:val="000000"/>
          <w:sz w:val="28"/>
          <w:szCs w:val="28"/>
        </w:rPr>
        <w:br/>
      </w:r>
      <w:r w:rsidR="004E00AF" w:rsidRPr="00590847">
        <w:rPr>
          <w:b/>
          <w:color w:val="000000"/>
          <w:sz w:val="28"/>
          <w:szCs w:val="28"/>
        </w:rPr>
        <w:t>и</w:t>
      </w:r>
      <w:r w:rsidR="00517A41">
        <w:rPr>
          <w:b/>
          <w:color w:val="000000"/>
          <w:sz w:val="28"/>
          <w:szCs w:val="28"/>
        </w:rPr>
        <w:t xml:space="preserve"> пилотной площадки М</w:t>
      </w:r>
      <w:r w:rsidR="00D2014B">
        <w:rPr>
          <w:b/>
          <w:color w:val="000000"/>
          <w:sz w:val="28"/>
          <w:szCs w:val="28"/>
        </w:rPr>
        <w:t>А</w:t>
      </w:r>
      <w:r w:rsidR="00517A41">
        <w:rPr>
          <w:b/>
          <w:color w:val="000000"/>
          <w:sz w:val="28"/>
          <w:szCs w:val="28"/>
        </w:rPr>
        <w:t xml:space="preserve">ОУ СОШ № </w:t>
      </w:r>
      <w:r w:rsidR="005E0CEA">
        <w:rPr>
          <w:b/>
          <w:color w:val="000000"/>
          <w:sz w:val="28"/>
          <w:szCs w:val="28"/>
        </w:rPr>
        <w:t>10</w:t>
      </w:r>
      <w:r w:rsidR="00D2014B">
        <w:rPr>
          <w:b/>
          <w:color w:val="000000"/>
          <w:sz w:val="28"/>
          <w:szCs w:val="28"/>
        </w:rPr>
        <w:t>7</w:t>
      </w:r>
      <w:r w:rsidRPr="00590847">
        <w:rPr>
          <w:b/>
          <w:color w:val="000000"/>
          <w:sz w:val="28"/>
          <w:szCs w:val="28"/>
        </w:rPr>
        <w:t xml:space="preserve"> города </w:t>
      </w:r>
      <w:r w:rsidR="00D2014B">
        <w:rPr>
          <w:b/>
          <w:color w:val="000000"/>
          <w:sz w:val="28"/>
          <w:szCs w:val="28"/>
        </w:rPr>
        <w:t xml:space="preserve">Екатеринбурга </w:t>
      </w:r>
      <w:r w:rsidR="00AA2A08" w:rsidRPr="00590847">
        <w:rPr>
          <w:sz w:val="28"/>
          <w:szCs w:val="28"/>
        </w:rPr>
        <w:t>по реализации мероприятия «Повышение качества образования в школах с низкими результатами обучения в школах, функционирующих в неблагоприятных социальных условиях,</w:t>
      </w:r>
      <w:r w:rsidR="00B0743E">
        <w:rPr>
          <w:sz w:val="28"/>
          <w:szCs w:val="28"/>
        </w:rPr>
        <w:t xml:space="preserve"> </w:t>
      </w:r>
      <w:r w:rsidR="00AA2A08" w:rsidRPr="00590847">
        <w:rPr>
          <w:sz w:val="28"/>
          <w:szCs w:val="28"/>
        </w:rPr>
        <w:t>путем реализации региональных проектов и распространение их результатов»</w:t>
      </w:r>
    </w:p>
    <w:p w:rsidR="00AA2A08" w:rsidRPr="00590847" w:rsidRDefault="006169B0" w:rsidP="002E7758">
      <w:pPr>
        <w:jc w:val="center"/>
        <w:rPr>
          <w:b/>
          <w:sz w:val="28"/>
          <w:szCs w:val="28"/>
        </w:rPr>
      </w:pPr>
      <w:r w:rsidRPr="00590847">
        <w:rPr>
          <w:b/>
          <w:sz w:val="28"/>
          <w:szCs w:val="28"/>
        </w:rPr>
        <w:t>н</w:t>
      </w:r>
      <w:r w:rsidR="00AA2A08" w:rsidRPr="00590847">
        <w:rPr>
          <w:b/>
          <w:sz w:val="28"/>
          <w:szCs w:val="28"/>
        </w:rPr>
        <w:t xml:space="preserve">а </w:t>
      </w:r>
      <w:r w:rsidR="00A76EF2">
        <w:rPr>
          <w:b/>
          <w:sz w:val="28"/>
          <w:szCs w:val="28"/>
          <w:lang w:val="en-US"/>
        </w:rPr>
        <w:t>IV</w:t>
      </w:r>
      <w:r w:rsidR="00AA2A08" w:rsidRPr="00590847">
        <w:rPr>
          <w:b/>
          <w:sz w:val="28"/>
          <w:szCs w:val="28"/>
        </w:rPr>
        <w:t xml:space="preserve"> квартал </w:t>
      </w:r>
      <w:r w:rsidR="00580F00" w:rsidRPr="00590847">
        <w:rPr>
          <w:b/>
          <w:sz w:val="28"/>
          <w:szCs w:val="28"/>
        </w:rPr>
        <w:t>2019</w:t>
      </w:r>
      <w:r w:rsidR="00AA2A08" w:rsidRPr="00590847">
        <w:rPr>
          <w:b/>
          <w:sz w:val="28"/>
          <w:szCs w:val="28"/>
        </w:rPr>
        <w:t xml:space="preserve"> г.</w:t>
      </w:r>
    </w:p>
    <w:p w:rsidR="00BE3034" w:rsidRPr="00590847" w:rsidRDefault="00BE3034" w:rsidP="00AA2A08">
      <w:pPr>
        <w:jc w:val="center"/>
        <w:rPr>
          <w:b/>
          <w:sz w:val="28"/>
          <w:szCs w:val="28"/>
        </w:rPr>
      </w:pPr>
    </w:p>
    <w:tbl>
      <w:tblPr>
        <w:tblStyle w:val="a3"/>
        <w:tblW w:w="516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962"/>
        <w:gridCol w:w="1134"/>
        <w:gridCol w:w="4251"/>
        <w:gridCol w:w="3833"/>
      </w:tblGrid>
      <w:tr w:rsidR="00740A73" w:rsidRPr="00AE2D24" w:rsidTr="000173DC">
        <w:trPr>
          <w:trHeight w:val="471"/>
        </w:trPr>
        <w:tc>
          <w:tcPr>
            <w:tcW w:w="283" w:type="pct"/>
            <w:shd w:val="clear" w:color="auto" w:fill="auto"/>
            <w:vAlign w:val="center"/>
          </w:tcPr>
          <w:p w:rsidR="00D2014B" w:rsidRPr="00AE2D24" w:rsidRDefault="00D2014B" w:rsidP="00A76EF2">
            <w:pPr>
              <w:jc w:val="center"/>
              <w:rPr>
                <w:b/>
                <w:i/>
                <w:sz w:val="22"/>
                <w:szCs w:val="22"/>
              </w:rPr>
            </w:pPr>
            <w:r w:rsidRPr="00AE2D24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1650" w:type="pct"/>
            <w:shd w:val="clear" w:color="auto" w:fill="auto"/>
            <w:vAlign w:val="center"/>
          </w:tcPr>
          <w:p w:rsidR="00D2014B" w:rsidRPr="00AE2D24" w:rsidRDefault="00D2014B" w:rsidP="00AE2D24">
            <w:pPr>
              <w:jc w:val="center"/>
              <w:rPr>
                <w:b/>
                <w:i/>
                <w:sz w:val="22"/>
                <w:szCs w:val="22"/>
              </w:rPr>
            </w:pPr>
            <w:r w:rsidRPr="00AE2D24">
              <w:rPr>
                <w:b/>
                <w:i/>
                <w:sz w:val="22"/>
                <w:szCs w:val="22"/>
              </w:rPr>
              <w:t>Содержание деятельности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D2014B" w:rsidRPr="00AE2D24" w:rsidRDefault="00D2014B" w:rsidP="00703663">
            <w:pPr>
              <w:jc w:val="center"/>
              <w:rPr>
                <w:b/>
                <w:i/>
                <w:sz w:val="22"/>
                <w:szCs w:val="22"/>
              </w:rPr>
            </w:pPr>
            <w:r w:rsidRPr="00AE2D24">
              <w:rPr>
                <w:b/>
                <w:i/>
                <w:sz w:val="22"/>
                <w:szCs w:val="22"/>
              </w:rPr>
              <w:t>Сроки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D2014B" w:rsidRPr="00AE2D24" w:rsidRDefault="00D2014B" w:rsidP="00AE2D24">
            <w:pPr>
              <w:jc w:val="center"/>
              <w:rPr>
                <w:b/>
                <w:i/>
                <w:sz w:val="22"/>
                <w:szCs w:val="22"/>
              </w:rPr>
            </w:pPr>
            <w:r w:rsidRPr="00AE2D24">
              <w:rPr>
                <w:b/>
                <w:i/>
                <w:sz w:val="22"/>
                <w:szCs w:val="22"/>
              </w:rPr>
              <w:t>Планируемые результаты</w:t>
            </w:r>
          </w:p>
        </w:tc>
        <w:tc>
          <w:tcPr>
            <w:tcW w:w="1275" w:type="pct"/>
            <w:vAlign w:val="center"/>
          </w:tcPr>
          <w:p w:rsidR="00D2014B" w:rsidRPr="00AE2D24" w:rsidRDefault="00AE2D24" w:rsidP="00AE2D24">
            <w:pPr>
              <w:jc w:val="center"/>
              <w:rPr>
                <w:b/>
                <w:i/>
                <w:sz w:val="22"/>
                <w:szCs w:val="22"/>
              </w:rPr>
            </w:pPr>
            <w:r w:rsidRPr="00AE2D24">
              <w:rPr>
                <w:b/>
                <w:i/>
                <w:sz w:val="22"/>
                <w:szCs w:val="22"/>
              </w:rPr>
              <w:t>Документы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AE2D24" w:rsidRPr="00A76EF2" w:rsidRDefault="00AE2D24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AE2D24" w:rsidRDefault="00AE2D24" w:rsidP="00AE2D24">
            <w:r>
              <w:t>Обучение по ДПП «</w:t>
            </w:r>
            <w:r w:rsidR="00A76EF2">
              <w:t>Управление качеством образования на основе анализа и оценки результатов независимых оценочных процедур</w:t>
            </w:r>
            <w:r>
              <w:t>»</w:t>
            </w:r>
          </w:p>
        </w:tc>
        <w:tc>
          <w:tcPr>
            <w:tcW w:w="377" w:type="pct"/>
            <w:shd w:val="clear" w:color="auto" w:fill="auto"/>
          </w:tcPr>
          <w:p w:rsidR="00AE2D24" w:rsidRPr="00A76EF2" w:rsidRDefault="00A76EF2" w:rsidP="00703663">
            <w:pPr>
              <w:jc w:val="center"/>
            </w:pPr>
            <w:r>
              <w:t xml:space="preserve">октябрь </w:t>
            </w:r>
          </w:p>
          <w:p w:rsidR="00A76EF2" w:rsidRPr="00A76EF2" w:rsidRDefault="00A76EF2" w:rsidP="00703663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E2D24" w:rsidRPr="00AE2D24" w:rsidRDefault="00703663" w:rsidP="00B0743E">
            <w:r>
              <w:t>Освоение аналитических компетенций слушателями программы</w:t>
            </w:r>
          </w:p>
        </w:tc>
        <w:tc>
          <w:tcPr>
            <w:tcW w:w="1275" w:type="pct"/>
            <w:vAlign w:val="center"/>
          </w:tcPr>
          <w:p w:rsidR="00AE2D24" w:rsidRPr="00AE2D24" w:rsidRDefault="00AE2D24" w:rsidP="00B0743E">
            <w:r w:rsidRPr="00AE2D24">
              <w:t xml:space="preserve">Удостоверение о повышении квалификации 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A76EF2" w:rsidRPr="00A76EF2" w:rsidRDefault="00A76EF2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A76EF2" w:rsidRDefault="00A76EF2" w:rsidP="00AE2D24">
            <w:r>
              <w:t>Индивидуальные консультации для педагогов школы по работе со сборников информационно – статистических материалов (аналитическим кейсом)</w:t>
            </w:r>
          </w:p>
        </w:tc>
        <w:tc>
          <w:tcPr>
            <w:tcW w:w="377" w:type="pct"/>
            <w:shd w:val="clear" w:color="auto" w:fill="auto"/>
          </w:tcPr>
          <w:p w:rsidR="00A76EF2" w:rsidRPr="00A76EF2" w:rsidRDefault="00A76EF2" w:rsidP="00A76EF2">
            <w:pPr>
              <w:jc w:val="center"/>
            </w:pPr>
            <w:r>
              <w:t xml:space="preserve">октябрь </w:t>
            </w:r>
          </w:p>
          <w:p w:rsidR="00A76EF2" w:rsidRPr="00A76EF2" w:rsidRDefault="00A76EF2" w:rsidP="00703663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76EF2" w:rsidRDefault="000173DC" w:rsidP="00B0743E">
            <w:r>
              <w:t xml:space="preserve">Освоение нового аналитического продукта – аналитического кейса. Соотнесение результатов поэлементного контроля освоения образовательных программ с рабочими программами учителей. </w:t>
            </w:r>
          </w:p>
        </w:tc>
        <w:tc>
          <w:tcPr>
            <w:tcW w:w="1275" w:type="pct"/>
            <w:vAlign w:val="center"/>
          </w:tcPr>
          <w:p w:rsidR="00A76EF2" w:rsidRPr="00AE2D24" w:rsidRDefault="00C86C7F" w:rsidP="00B0743E">
            <w:r>
              <w:t xml:space="preserve">График индивидуальных компенсаций. Протокольная фиксация рекомендаций педагогом со сроками исполнения. 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506F60" w:rsidRPr="00A76EF2" w:rsidRDefault="00506F60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506F60" w:rsidRDefault="00506F60" w:rsidP="00AE2D24">
            <w:r>
              <w:t>Разработка системы индивидуальных и групповых занятий по устранению типичных учебных затруднений и ошибок обучающихся</w:t>
            </w:r>
          </w:p>
        </w:tc>
        <w:tc>
          <w:tcPr>
            <w:tcW w:w="377" w:type="pct"/>
            <w:shd w:val="clear" w:color="auto" w:fill="auto"/>
          </w:tcPr>
          <w:p w:rsidR="00506F60" w:rsidRPr="00A76EF2" w:rsidRDefault="00506F60" w:rsidP="00506F60">
            <w:pPr>
              <w:jc w:val="center"/>
            </w:pPr>
            <w:r>
              <w:t xml:space="preserve">октябрь </w:t>
            </w:r>
          </w:p>
          <w:p w:rsidR="00506F60" w:rsidRDefault="00506F60" w:rsidP="00A76EF2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506F60" w:rsidRDefault="008B1498" w:rsidP="00B0743E">
            <w:r>
              <w:t>Уточнение содержания индивидуальных и групповых занятий</w:t>
            </w:r>
          </w:p>
        </w:tc>
        <w:tc>
          <w:tcPr>
            <w:tcW w:w="1275" w:type="pct"/>
            <w:vAlign w:val="center"/>
          </w:tcPr>
          <w:p w:rsidR="00506F60" w:rsidRPr="00AE2D24" w:rsidRDefault="00C86C7F" w:rsidP="00B0743E">
            <w:r>
              <w:t>График ИГЗ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A76EF2" w:rsidRPr="00A76EF2" w:rsidRDefault="00A76EF2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A76EF2" w:rsidRDefault="00A76EF2" w:rsidP="00AE2D24">
            <w:r>
              <w:t>Организация обсуждения с педагогами школы новых показателей стимулирования педагогов</w:t>
            </w:r>
          </w:p>
        </w:tc>
        <w:tc>
          <w:tcPr>
            <w:tcW w:w="377" w:type="pct"/>
            <w:shd w:val="clear" w:color="auto" w:fill="auto"/>
          </w:tcPr>
          <w:p w:rsidR="00A76EF2" w:rsidRPr="00A76EF2" w:rsidRDefault="00A76EF2" w:rsidP="00A76EF2">
            <w:pPr>
              <w:jc w:val="center"/>
            </w:pPr>
            <w:r>
              <w:t xml:space="preserve">октябрь </w:t>
            </w:r>
          </w:p>
          <w:p w:rsidR="00A76EF2" w:rsidRDefault="00A76EF2" w:rsidP="00703663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76EF2" w:rsidRDefault="00EE6E04" w:rsidP="00B0743E">
            <w:r>
              <w:t>Достижение осознания педагогами школы новых подходов к оценке качества образования</w:t>
            </w:r>
          </w:p>
        </w:tc>
        <w:tc>
          <w:tcPr>
            <w:tcW w:w="1275" w:type="pct"/>
            <w:vAlign w:val="center"/>
          </w:tcPr>
          <w:p w:rsidR="00A76EF2" w:rsidRPr="00AE2D24" w:rsidRDefault="00740A73" w:rsidP="00B0743E">
            <w:r>
              <w:t>Проект нового положения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A76EF2" w:rsidRPr="00A76EF2" w:rsidRDefault="00A76EF2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A76EF2" w:rsidRDefault="00A76EF2" w:rsidP="00AE2D24">
            <w:r>
              <w:t xml:space="preserve">Разработка мероприятий тематического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в части управления качеством образования </w:t>
            </w:r>
          </w:p>
        </w:tc>
        <w:tc>
          <w:tcPr>
            <w:tcW w:w="377" w:type="pct"/>
            <w:shd w:val="clear" w:color="auto" w:fill="auto"/>
          </w:tcPr>
          <w:p w:rsidR="00A76EF2" w:rsidRPr="00A76EF2" w:rsidRDefault="00A76EF2" w:rsidP="00A76EF2">
            <w:pPr>
              <w:jc w:val="center"/>
            </w:pPr>
            <w:r>
              <w:t xml:space="preserve">октябрь </w:t>
            </w:r>
          </w:p>
          <w:p w:rsidR="00A76EF2" w:rsidRDefault="00A76EF2" w:rsidP="00703663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76EF2" w:rsidRDefault="003804BA" w:rsidP="00B0743E">
            <w:r>
              <w:t>Освоение новых управленческих инструментов заместителями директоров школы</w:t>
            </w:r>
          </w:p>
        </w:tc>
        <w:tc>
          <w:tcPr>
            <w:tcW w:w="1275" w:type="pct"/>
            <w:vAlign w:val="center"/>
          </w:tcPr>
          <w:p w:rsidR="00A76EF2" w:rsidRPr="00AE2D24" w:rsidRDefault="00740A73" w:rsidP="00B0743E">
            <w:r>
              <w:t>План ВШК</w:t>
            </w:r>
          </w:p>
        </w:tc>
      </w:tr>
      <w:tr w:rsidR="00740A73" w:rsidRPr="00590847" w:rsidTr="000173DC">
        <w:trPr>
          <w:trHeight w:val="635"/>
        </w:trPr>
        <w:tc>
          <w:tcPr>
            <w:tcW w:w="283" w:type="pct"/>
            <w:shd w:val="clear" w:color="auto" w:fill="auto"/>
          </w:tcPr>
          <w:p w:rsidR="00C86C7F" w:rsidRPr="00A76EF2" w:rsidRDefault="00C86C7F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C86C7F" w:rsidRDefault="00C86C7F" w:rsidP="00AE2D24">
            <w:r>
              <w:t xml:space="preserve">Проведение тренинга на </w:t>
            </w:r>
            <w:proofErr w:type="spellStart"/>
            <w:r>
              <w:t>командообразование</w:t>
            </w:r>
            <w:proofErr w:type="spellEnd"/>
            <w:r>
              <w:t xml:space="preserve"> для педагогического коллектива</w:t>
            </w:r>
          </w:p>
        </w:tc>
        <w:tc>
          <w:tcPr>
            <w:tcW w:w="377" w:type="pct"/>
            <w:shd w:val="clear" w:color="auto" w:fill="auto"/>
          </w:tcPr>
          <w:p w:rsidR="00C86C7F" w:rsidRPr="00A76EF2" w:rsidRDefault="00C86C7F" w:rsidP="00C86C7F">
            <w:pPr>
              <w:jc w:val="center"/>
            </w:pPr>
            <w:r>
              <w:t xml:space="preserve">октябрь </w:t>
            </w:r>
          </w:p>
          <w:p w:rsidR="00C86C7F" w:rsidRDefault="00C86C7F" w:rsidP="00A76EF2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C86C7F" w:rsidRDefault="003804BA" w:rsidP="00B0743E">
            <w:r>
              <w:t>Улучшение микроклимата в коллективе</w:t>
            </w:r>
          </w:p>
        </w:tc>
        <w:tc>
          <w:tcPr>
            <w:tcW w:w="1275" w:type="pct"/>
            <w:vAlign w:val="center"/>
          </w:tcPr>
          <w:p w:rsidR="00C86C7F" w:rsidRPr="00AE2D24" w:rsidRDefault="009677AF" w:rsidP="00B0743E">
            <w:r>
              <w:t>Сценарий тренинга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A76EF2" w:rsidRPr="00A76EF2" w:rsidRDefault="00A76EF2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A76EF2" w:rsidRDefault="00A76EF2" w:rsidP="00AE2D24">
            <w:r>
              <w:t>Участие в научно-практической конференции ГАОУ ДПО СО «ИРО» по региональной системе оценки качества образования</w:t>
            </w:r>
          </w:p>
        </w:tc>
        <w:tc>
          <w:tcPr>
            <w:tcW w:w="377" w:type="pct"/>
            <w:shd w:val="clear" w:color="auto" w:fill="auto"/>
          </w:tcPr>
          <w:p w:rsidR="00A76EF2" w:rsidRPr="00A76EF2" w:rsidRDefault="00A76EF2" w:rsidP="00A76EF2">
            <w:pPr>
              <w:jc w:val="center"/>
            </w:pPr>
            <w:r>
              <w:t xml:space="preserve">октябрь </w:t>
            </w:r>
          </w:p>
          <w:p w:rsidR="00A76EF2" w:rsidRDefault="00A76EF2" w:rsidP="00A76EF2">
            <w:pPr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A76EF2" w:rsidRDefault="00000674" w:rsidP="00B0743E">
            <w:r>
              <w:t>Описание опыта школы в формировании школьной системы оценки качества образования</w:t>
            </w:r>
          </w:p>
        </w:tc>
        <w:tc>
          <w:tcPr>
            <w:tcW w:w="1275" w:type="pct"/>
            <w:vAlign w:val="center"/>
          </w:tcPr>
          <w:p w:rsidR="00A76EF2" w:rsidRPr="00AE2D24" w:rsidRDefault="008E7342" w:rsidP="00B0743E">
            <w:r>
              <w:t xml:space="preserve">Публикации на </w:t>
            </w:r>
            <w:proofErr w:type="spellStart"/>
            <w:r>
              <w:t>интернет-ресурсе</w:t>
            </w:r>
            <w:proofErr w:type="spellEnd"/>
            <w:r>
              <w:t xml:space="preserve"> конференции</w:t>
            </w:r>
          </w:p>
        </w:tc>
      </w:tr>
      <w:tr w:rsidR="00740A73" w:rsidRPr="00590847" w:rsidTr="000173DC">
        <w:trPr>
          <w:trHeight w:val="833"/>
        </w:trPr>
        <w:tc>
          <w:tcPr>
            <w:tcW w:w="283" w:type="pct"/>
            <w:shd w:val="clear" w:color="auto" w:fill="auto"/>
          </w:tcPr>
          <w:p w:rsidR="00506F60" w:rsidRPr="00A76EF2" w:rsidRDefault="00506F60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506F60" w:rsidRDefault="00506F60" w:rsidP="00AE2D24">
            <w:r>
              <w:t xml:space="preserve">Анализ и корректировка школьной системы оценки качества образования. Разработка регламентов ШСОКО. </w:t>
            </w:r>
          </w:p>
        </w:tc>
        <w:tc>
          <w:tcPr>
            <w:tcW w:w="377" w:type="pct"/>
            <w:shd w:val="clear" w:color="auto" w:fill="auto"/>
          </w:tcPr>
          <w:p w:rsidR="00506F60" w:rsidRDefault="00506F60" w:rsidP="00A76EF2">
            <w:pPr>
              <w:jc w:val="center"/>
            </w:pPr>
            <w:r>
              <w:t>ноябрь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506F60" w:rsidRDefault="00506F60" w:rsidP="00B0743E"/>
        </w:tc>
        <w:tc>
          <w:tcPr>
            <w:tcW w:w="1275" w:type="pct"/>
            <w:vAlign w:val="center"/>
          </w:tcPr>
          <w:p w:rsidR="00506F60" w:rsidRPr="00AE2D24" w:rsidRDefault="003804BA" w:rsidP="00B0743E">
            <w:r>
              <w:t>Нов</w:t>
            </w:r>
            <w:r w:rsidR="002A3C0A">
              <w:t>ы</w:t>
            </w:r>
            <w:r w:rsidR="005A602E">
              <w:t>е</w:t>
            </w:r>
            <w:r>
              <w:t xml:space="preserve"> (обновленны</w:t>
            </w:r>
            <w:r w:rsidR="005A602E">
              <w:t>е</w:t>
            </w:r>
            <w:r>
              <w:t>) локальны</w:t>
            </w:r>
            <w:r w:rsidR="005A602E">
              <w:t>е</w:t>
            </w:r>
            <w:r>
              <w:t xml:space="preserve"> </w:t>
            </w:r>
            <w:r w:rsidR="002A3C0A">
              <w:t>а</w:t>
            </w:r>
            <w:r>
              <w:t>кт</w:t>
            </w:r>
            <w:r w:rsidR="005A602E">
              <w:t>ы</w:t>
            </w:r>
          </w:p>
        </w:tc>
      </w:tr>
      <w:tr w:rsidR="00740A73" w:rsidRPr="00590847" w:rsidTr="000173DC">
        <w:trPr>
          <w:trHeight w:val="497"/>
        </w:trPr>
        <w:tc>
          <w:tcPr>
            <w:tcW w:w="283" w:type="pct"/>
            <w:shd w:val="clear" w:color="auto" w:fill="auto"/>
          </w:tcPr>
          <w:p w:rsidR="005E1E1B" w:rsidRPr="00A76EF2" w:rsidRDefault="005E1E1B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5E1E1B" w:rsidRDefault="005E1E1B" w:rsidP="00AE2D24">
            <w:r>
              <w:t>Консультации для руководителей ШМО</w:t>
            </w:r>
          </w:p>
        </w:tc>
        <w:tc>
          <w:tcPr>
            <w:tcW w:w="377" w:type="pct"/>
            <w:shd w:val="clear" w:color="auto" w:fill="auto"/>
          </w:tcPr>
          <w:p w:rsidR="005E1E1B" w:rsidRDefault="00816162" w:rsidP="00A76EF2">
            <w:pPr>
              <w:jc w:val="center"/>
            </w:pPr>
            <w:r>
              <w:t>ноябрь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5E1E1B" w:rsidRDefault="00C57F22" w:rsidP="00B0743E">
            <w:r>
              <w:t>Уточнение содержания</w:t>
            </w:r>
            <w:r w:rsidR="00023344">
              <w:t xml:space="preserve"> работы ШМО</w:t>
            </w:r>
          </w:p>
        </w:tc>
        <w:tc>
          <w:tcPr>
            <w:tcW w:w="1275" w:type="pct"/>
            <w:vAlign w:val="center"/>
          </w:tcPr>
          <w:p w:rsidR="005E1E1B" w:rsidRPr="00AE2D24" w:rsidRDefault="00023344" w:rsidP="00B0743E">
            <w:r>
              <w:t>Откорректированные планы работы ШМО</w:t>
            </w:r>
          </w:p>
        </w:tc>
      </w:tr>
      <w:tr w:rsidR="00740A73" w:rsidRPr="00590847" w:rsidTr="000173DC">
        <w:trPr>
          <w:trHeight w:val="523"/>
        </w:trPr>
        <w:tc>
          <w:tcPr>
            <w:tcW w:w="283" w:type="pct"/>
            <w:shd w:val="clear" w:color="auto" w:fill="auto"/>
          </w:tcPr>
          <w:p w:rsidR="00A76EF2" w:rsidRPr="00A76EF2" w:rsidRDefault="00A76EF2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A76EF2" w:rsidRDefault="00A76EF2" w:rsidP="00AE2D24">
            <w:r>
              <w:t>Участие в выездной школе ГАОУ ДПО СО «ИРО»</w:t>
            </w:r>
            <w:r w:rsidR="00023344">
              <w:t xml:space="preserve"> «Кадры решают всё!»</w:t>
            </w:r>
          </w:p>
        </w:tc>
        <w:tc>
          <w:tcPr>
            <w:tcW w:w="377" w:type="pct"/>
            <w:shd w:val="clear" w:color="auto" w:fill="auto"/>
          </w:tcPr>
          <w:p w:rsidR="00A76EF2" w:rsidRDefault="00A76EF2" w:rsidP="00703663">
            <w:pPr>
              <w:jc w:val="center"/>
            </w:pPr>
            <w:r>
              <w:t>ноябрь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A76EF2" w:rsidRDefault="00023344" w:rsidP="00B0743E">
            <w:r>
              <w:t>Развитие профессиональных компетенций по теме выездной школы</w:t>
            </w:r>
          </w:p>
        </w:tc>
        <w:tc>
          <w:tcPr>
            <w:tcW w:w="1275" w:type="pct"/>
            <w:vAlign w:val="center"/>
          </w:tcPr>
          <w:p w:rsidR="00A76EF2" w:rsidRPr="00AE2D24" w:rsidRDefault="008E7342" w:rsidP="00B0743E">
            <w:r>
              <w:t>Лист регистрации, рабочая тетрадь участников выездной школы</w:t>
            </w:r>
          </w:p>
        </w:tc>
      </w:tr>
      <w:tr w:rsidR="00740A73" w:rsidRPr="00590847" w:rsidTr="000173DC">
        <w:tc>
          <w:tcPr>
            <w:tcW w:w="283" w:type="pct"/>
            <w:shd w:val="clear" w:color="auto" w:fill="auto"/>
          </w:tcPr>
          <w:p w:rsidR="00B0743E" w:rsidRPr="00A76EF2" w:rsidRDefault="00B0743E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B0743E" w:rsidRDefault="00B0743E" w:rsidP="00703663">
            <w:pPr>
              <w:widowControl w:val="0"/>
            </w:pPr>
            <w:r>
              <w:t xml:space="preserve">Участие в </w:t>
            </w:r>
            <w:r w:rsidR="00A76EF2">
              <w:t>межрегиональном семинаре ГАОУ ДПО СО «ИРО» по итогам реализации проекта в 2019 году</w:t>
            </w:r>
          </w:p>
        </w:tc>
        <w:tc>
          <w:tcPr>
            <w:tcW w:w="377" w:type="pct"/>
            <w:shd w:val="clear" w:color="auto" w:fill="auto"/>
          </w:tcPr>
          <w:p w:rsidR="00B0743E" w:rsidRDefault="00A76EF2" w:rsidP="00703663">
            <w:pPr>
              <w:widowControl w:val="0"/>
              <w:jc w:val="center"/>
            </w:pPr>
            <w:r>
              <w:t>ноябрь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B0743E" w:rsidRPr="00AE2D24" w:rsidRDefault="00EE6E04" w:rsidP="00B0743E">
            <w:r>
              <w:t xml:space="preserve">Представление собственного опыта по теме проекта. Знакомство с продуктивными региональными практиками перевода школ в эффективный режим. </w:t>
            </w:r>
          </w:p>
        </w:tc>
        <w:tc>
          <w:tcPr>
            <w:tcW w:w="1275" w:type="pct"/>
            <w:vAlign w:val="center"/>
          </w:tcPr>
          <w:p w:rsidR="00B0743E" w:rsidRPr="00AE2D24" w:rsidRDefault="003804BA" w:rsidP="00B0743E">
            <w:r>
              <w:t xml:space="preserve">Лист регистрации, публикации в сборнике семинара. </w:t>
            </w:r>
          </w:p>
        </w:tc>
      </w:tr>
      <w:tr w:rsidR="0041388D" w:rsidRPr="00590847" w:rsidTr="000173DC">
        <w:tc>
          <w:tcPr>
            <w:tcW w:w="283" w:type="pct"/>
            <w:shd w:val="clear" w:color="auto" w:fill="auto"/>
          </w:tcPr>
          <w:p w:rsidR="0041388D" w:rsidRPr="00A76EF2" w:rsidRDefault="0041388D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41388D" w:rsidRDefault="0041388D" w:rsidP="00703663">
            <w:pPr>
              <w:widowControl w:val="0"/>
            </w:pPr>
            <w:r>
              <w:t xml:space="preserve">Работа методической мастерской «Шаг за шагом». Совместные практические занятия с МАОУ лицеем № 110 </w:t>
            </w:r>
          </w:p>
        </w:tc>
        <w:tc>
          <w:tcPr>
            <w:tcW w:w="377" w:type="pct"/>
            <w:shd w:val="clear" w:color="auto" w:fill="auto"/>
          </w:tcPr>
          <w:p w:rsidR="0041388D" w:rsidRDefault="0041388D" w:rsidP="0041388D">
            <w:pPr>
              <w:widowControl w:val="0"/>
              <w:jc w:val="center"/>
            </w:pPr>
            <w:r>
              <w:t>12.10</w:t>
            </w:r>
          </w:p>
          <w:p w:rsidR="0041388D" w:rsidRDefault="0041388D" w:rsidP="0041388D">
            <w:pPr>
              <w:widowControl w:val="0"/>
              <w:jc w:val="center"/>
            </w:pPr>
            <w:r>
              <w:t>26.10</w:t>
            </w:r>
          </w:p>
          <w:p w:rsidR="00932945" w:rsidRDefault="00932945" w:rsidP="0041388D">
            <w:pPr>
              <w:widowControl w:val="0"/>
              <w:jc w:val="center"/>
            </w:pPr>
          </w:p>
          <w:p w:rsidR="0041388D" w:rsidRDefault="0041388D" w:rsidP="0041388D">
            <w:pPr>
              <w:widowControl w:val="0"/>
              <w:jc w:val="center"/>
            </w:pPr>
          </w:p>
        </w:tc>
        <w:tc>
          <w:tcPr>
            <w:tcW w:w="1414" w:type="pct"/>
            <w:shd w:val="clear" w:color="auto" w:fill="auto"/>
            <w:vAlign w:val="center"/>
          </w:tcPr>
          <w:p w:rsidR="0041388D" w:rsidRDefault="0041388D" w:rsidP="005E6078">
            <w:r>
              <w:t>Актуализация</w:t>
            </w:r>
            <w:r w:rsidR="005E6078">
              <w:t xml:space="preserve"> знаний </w:t>
            </w:r>
            <w:r w:rsidR="009B7719">
              <w:t xml:space="preserve">педагогов </w:t>
            </w:r>
            <w:r w:rsidR="005E6078">
              <w:t>о</w:t>
            </w:r>
            <w:r>
              <w:t xml:space="preserve"> </w:t>
            </w:r>
            <w:r w:rsidR="005E6078">
              <w:t xml:space="preserve">разнообразных </w:t>
            </w:r>
            <w:r>
              <w:t>метод</w:t>
            </w:r>
            <w:r w:rsidR="005E6078">
              <w:t xml:space="preserve">ах </w:t>
            </w:r>
            <w:r>
              <w:t>и прием</w:t>
            </w:r>
            <w:r w:rsidR="005E6078">
              <w:t>ах по работе с обучающимися для повышения качества образования</w:t>
            </w:r>
            <w:r>
              <w:t xml:space="preserve"> </w:t>
            </w:r>
          </w:p>
        </w:tc>
        <w:tc>
          <w:tcPr>
            <w:tcW w:w="1275" w:type="pct"/>
            <w:vAlign w:val="center"/>
          </w:tcPr>
          <w:p w:rsidR="0041388D" w:rsidRDefault="009B7719" w:rsidP="00B0743E">
            <w:r>
              <w:t>Лист регистрации, методические разработки уроков</w:t>
            </w:r>
          </w:p>
        </w:tc>
      </w:tr>
      <w:tr w:rsidR="0041388D" w:rsidRPr="00590847" w:rsidTr="000173DC">
        <w:tc>
          <w:tcPr>
            <w:tcW w:w="283" w:type="pct"/>
            <w:shd w:val="clear" w:color="auto" w:fill="auto"/>
          </w:tcPr>
          <w:p w:rsidR="0041388D" w:rsidRPr="00A76EF2" w:rsidRDefault="0041388D" w:rsidP="00A76EF2">
            <w:pPr>
              <w:pStyle w:val="a4"/>
              <w:numPr>
                <w:ilvl w:val="0"/>
                <w:numId w:val="4"/>
              </w:numPr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0" w:type="pct"/>
            <w:shd w:val="clear" w:color="auto" w:fill="auto"/>
          </w:tcPr>
          <w:p w:rsidR="0041388D" w:rsidRDefault="00932945" w:rsidP="00932945">
            <w:pPr>
              <w:widowControl w:val="0"/>
            </w:pPr>
            <w:r>
              <w:t>Курсы повышения квалификации.</w:t>
            </w:r>
          </w:p>
          <w:p w:rsidR="00932945" w:rsidRDefault="00932945" w:rsidP="00932945">
            <w:pPr>
              <w:widowControl w:val="0"/>
            </w:pPr>
            <w:r w:rsidRPr="00932945">
              <w:rPr>
                <w:i/>
                <w:iCs/>
              </w:rPr>
              <w:t>Диагностика владения русским языком как неродным: уровень А2 как условие эффективного обучения в российской общеобразовательной школе" (24 час.)</w:t>
            </w:r>
          </w:p>
        </w:tc>
        <w:tc>
          <w:tcPr>
            <w:tcW w:w="377" w:type="pct"/>
            <w:shd w:val="clear" w:color="auto" w:fill="auto"/>
          </w:tcPr>
          <w:p w:rsidR="0041388D" w:rsidRDefault="00932945" w:rsidP="00703663">
            <w:pPr>
              <w:widowControl w:val="0"/>
              <w:jc w:val="center"/>
            </w:pPr>
            <w:r>
              <w:t>0</w:t>
            </w:r>
            <w:r w:rsidR="0041388D">
              <w:t>9.11</w:t>
            </w:r>
            <w:r>
              <w:t>- 13.11</w:t>
            </w:r>
          </w:p>
        </w:tc>
        <w:tc>
          <w:tcPr>
            <w:tcW w:w="1414" w:type="pct"/>
            <w:shd w:val="clear" w:color="auto" w:fill="auto"/>
            <w:vAlign w:val="center"/>
          </w:tcPr>
          <w:p w:rsidR="0041388D" w:rsidRDefault="00932945" w:rsidP="00442FEA">
            <w:r>
              <w:t>Тестирование обучающихся для которых русский язык является неродным.</w:t>
            </w:r>
          </w:p>
        </w:tc>
        <w:tc>
          <w:tcPr>
            <w:tcW w:w="1275" w:type="pct"/>
            <w:vAlign w:val="center"/>
          </w:tcPr>
          <w:p w:rsidR="0041388D" w:rsidRDefault="00932945" w:rsidP="009B7719">
            <w:r>
              <w:t>Аналитический отчет</w:t>
            </w:r>
          </w:p>
        </w:tc>
      </w:tr>
    </w:tbl>
    <w:p w:rsidR="00BE3034" w:rsidRPr="00590847" w:rsidRDefault="00BE3034" w:rsidP="00AA2A08">
      <w:pPr>
        <w:jc w:val="center"/>
        <w:rPr>
          <w:b/>
          <w:sz w:val="28"/>
          <w:szCs w:val="28"/>
        </w:rPr>
      </w:pPr>
    </w:p>
    <w:p w:rsidR="00BE3034" w:rsidRPr="00590847" w:rsidRDefault="00BE3034" w:rsidP="00AA2A0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BE3034" w:rsidRPr="00590847" w:rsidRDefault="00BE3034" w:rsidP="00AA2A08">
      <w:pPr>
        <w:jc w:val="center"/>
        <w:rPr>
          <w:b/>
          <w:sz w:val="28"/>
          <w:szCs w:val="28"/>
        </w:rPr>
      </w:pPr>
    </w:p>
    <w:p w:rsidR="00B114EF" w:rsidRPr="00590847" w:rsidRDefault="00B114EF" w:rsidP="00B114EF">
      <w:pPr>
        <w:ind w:firstLine="570"/>
        <w:rPr>
          <w:sz w:val="28"/>
          <w:szCs w:val="28"/>
        </w:rPr>
      </w:pPr>
    </w:p>
    <w:p w:rsidR="00EF39A1" w:rsidRPr="00590847" w:rsidRDefault="00EF39A1" w:rsidP="00143BA6">
      <w:pPr>
        <w:rPr>
          <w:sz w:val="28"/>
          <w:szCs w:val="28"/>
        </w:rPr>
      </w:pPr>
    </w:p>
    <w:p w:rsidR="00EF39A1" w:rsidRDefault="00EF39A1" w:rsidP="00143BA6">
      <w:pPr>
        <w:rPr>
          <w:sz w:val="28"/>
          <w:szCs w:val="28"/>
        </w:rPr>
      </w:pPr>
    </w:p>
    <w:p w:rsidR="00AE2D24" w:rsidRPr="00590847" w:rsidRDefault="00AE2D24" w:rsidP="00143BA6">
      <w:pPr>
        <w:rPr>
          <w:sz w:val="28"/>
          <w:szCs w:val="28"/>
        </w:rPr>
      </w:pPr>
    </w:p>
    <w:p w:rsidR="00AE2D24" w:rsidRPr="00590847" w:rsidRDefault="00AE2D24">
      <w:pPr>
        <w:jc w:val="right"/>
        <w:rPr>
          <w:sz w:val="28"/>
          <w:szCs w:val="28"/>
        </w:rPr>
      </w:pPr>
    </w:p>
    <w:sectPr w:rsidR="00AE2D24" w:rsidRPr="00590847" w:rsidSect="00EF39A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A54"/>
    <w:multiLevelType w:val="hybridMultilevel"/>
    <w:tmpl w:val="832C8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16"/>
    <w:rsid w:val="00000674"/>
    <w:rsid w:val="000173DC"/>
    <w:rsid w:val="00023344"/>
    <w:rsid w:val="000B5946"/>
    <w:rsid w:val="00113BE8"/>
    <w:rsid w:val="00143BA6"/>
    <w:rsid w:val="001F24C2"/>
    <w:rsid w:val="00277176"/>
    <w:rsid w:val="00290E94"/>
    <w:rsid w:val="002A3C0A"/>
    <w:rsid w:val="002C5816"/>
    <w:rsid w:val="002E7758"/>
    <w:rsid w:val="002F30F1"/>
    <w:rsid w:val="00301179"/>
    <w:rsid w:val="003804BA"/>
    <w:rsid w:val="0041388D"/>
    <w:rsid w:val="00435762"/>
    <w:rsid w:val="00437B69"/>
    <w:rsid w:val="00442FEA"/>
    <w:rsid w:val="004576A3"/>
    <w:rsid w:val="00481834"/>
    <w:rsid w:val="0048487F"/>
    <w:rsid w:val="004D34AA"/>
    <w:rsid w:val="004E00AF"/>
    <w:rsid w:val="00506F60"/>
    <w:rsid w:val="00507026"/>
    <w:rsid w:val="00517A41"/>
    <w:rsid w:val="00533174"/>
    <w:rsid w:val="005429EF"/>
    <w:rsid w:val="005615B9"/>
    <w:rsid w:val="005744D5"/>
    <w:rsid w:val="00580F00"/>
    <w:rsid w:val="00590847"/>
    <w:rsid w:val="005A602E"/>
    <w:rsid w:val="005D6585"/>
    <w:rsid w:val="005E0CEA"/>
    <w:rsid w:val="005E1E1B"/>
    <w:rsid w:val="005E6078"/>
    <w:rsid w:val="00606236"/>
    <w:rsid w:val="006169B0"/>
    <w:rsid w:val="0062245C"/>
    <w:rsid w:val="006615BA"/>
    <w:rsid w:val="006915D8"/>
    <w:rsid w:val="006A7536"/>
    <w:rsid w:val="006B30E4"/>
    <w:rsid w:val="006C0F7D"/>
    <w:rsid w:val="006C51C7"/>
    <w:rsid w:val="00703663"/>
    <w:rsid w:val="007205FE"/>
    <w:rsid w:val="00740A73"/>
    <w:rsid w:val="007756D0"/>
    <w:rsid w:val="007867DE"/>
    <w:rsid w:val="00816162"/>
    <w:rsid w:val="00820EE6"/>
    <w:rsid w:val="0086140A"/>
    <w:rsid w:val="008669C3"/>
    <w:rsid w:val="00884F32"/>
    <w:rsid w:val="0089143F"/>
    <w:rsid w:val="008954F9"/>
    <w:rsid w:val="008B1498"/>
    <w:rsid w:val="008E7342"/>
    <w:rsid w:val="008F2D78"/>
    <w:rsid w:val="00910E90"/>
    <w:rsid w:val="00932945"/>
    <w:rsid w:val="009677AF"/>
    <w:rsid w:val="00967844"/>
    <w:rsid w:val="0097108C"/>
    <w:rsid w:val="00976143"/>
    <w:rsid w:val="009B7719"/>
    <w:rsid w:val="009E36D6"/>
    <w:rsid w:val="009E472C"/>
    <w:rsid w:val="009F58CA"/>
    <w:rsid w:val="00A76EF2"/>
    <w:rsid w:val="00A87AE1"/>
    <w:rsid w:val="00AA2A08"/>
    <w:rsid w:val="00AE2D24"/>
    <w:rsid w:val="00B016AE"/>
    <w:rsid w:val="00B02475"/>
    <w:rsid w:val="00B0743E"/>
    <w:rsid w:val="00B114EF"/>
    <w:rsid w:val="00B17929"/>
    <w:rsid w:val="00B3122A"/>
    <w:rsid w:val="00BB739C"/>
    <w:rsid w:val="00BE3034"/>
    <w:rsid w:val="00BF4FEB"/>
    <w:rsid w:val="00C21720"/>
    <w:rsid w:val="00C57F22"/>
    <w:rsid w:val="00C86C7F"/>
    <w:rsid w:val="00CB21F0"/>
    <w:rsid w:val="00CE2B82"/>
    <w:rsid w:val="00D12ACC"/>
    <w:rsid w:val="00D15D46"/>
    <w:rsid w:val="00D2014B"/>
    <w:rsid w:val="00D67D57"/>
    <w:rsid w:val="00D9222C"/>
    <w:rsid w:val="00E1507A"/>
    <w:rsid w:val="00E84F73"/>
    <w:rsid w:val="00EE6E04"/>
    <w:rsid w:val="00EF39A1"/>
    <w:rsid w:val="00F6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D4A5BB-FFC4-B84E-847A-F72A6B5E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4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uiPriority w:val="99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9F58CA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932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Шустова</cp:lastModifiedBy>
  <cp:revision>3</cp:revision>
  <dcterms:created xsi:type="dcterms:W3CDTF">2019-11-11T07:30:00Z</dcterms:created>
  <dcterms:modified xsi:type="dcterms:W3CDTF">2019-11-11T07:35:00Z</dcterms:modified>
</cp:coreProperties>
</file>