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09" w:rsidRDefault="0074570B" w:rsidP="00FF55F9">
      <w:pPr>
        <w:tabs>
          <w:tab w:val="num" w:pos="360"/>
          <w:tab w:val="left" w:pos="851"/>
        </w:tabs>
        <w:ind w:left="340" w:firstLine="86"/>
        <w:jc w:val="center"/>
        <w:rPr>
          <w:b/>
          <w:sz w:val="28"/>
        </w:rPr>
      </w:pPr>
      <w:r>
        <w:rPr>
          <w:b/>
          <w:sz w:val="28"/>
        </w:rPr>
        <w:t xml:space="preserve">Спецификация </w:t>
      </w:r>
    </w:p>
    <w:p w:rsidR="009C6209" w:rsidRDefault="009C6209" w:rsidP="00FF55F9">
      <w:pPr>
        <w:tabs>
          <w:tab w:val="num" w:pos="360"/>
          <w:tab w:val="left" w:pos="851"/>
        </w:tabs>
        <w:ind w:left="340" w:firstLine="86"/>
        <w:jc w:val="center"/>
        <w:rPr>
          <w:b/>
          <w:sz w:val="28"/>
        </w:rPr>
      </w:pPr>
      <w:r>
        <w:rPr>
          <w:b/>
          <w:sz w:val="28"/>
        </w:rPr>
        <w:t>контрольно</w:t>
      </w:r>
      <w:r w:rsidR="006806A7">
        <w:rPr>
          <w:b/>
          <w:sz w:val="28"/>
        </w:rPr>
        <w:t xml:space="preserve">-измерительных материалов </w:t>
      </w:r>
    </w:p>
    <w:p w:rsidR="009C6209" w:rsidRDefault="006806A7" w:rsidP="00FF55F9">
      <w:pPr>
        <w:tabs>
          <w:tab w:val="num" w:pos="360"/>
          <w:tab w:val="left" w:pos="851"/>
        </w:tabs>
        <w:ind w:left="340" w:firstLine="86"/>
        <w:jc w:val="center"/>
        <w:rPr>
          <w:b/>
          <w:sz w:val="28"/>
        </w:rPr>
      </w:pPr>
      <w:r>
        <w:rPr>
          <w:b/>
          <w:sz w:val="28"/>
        </w:rPr>
        <w:t xml:space="preserve">для проведения </w:t>
      </w:r>
      <w:r w:rsidR="0074570B">
        <w:rPr>
          <w:b/>
          <w:sz w:val="28"/>
        </w:rPr>
        <w:t xml:space="preserve">городской контрольной работы </w:t>
      </w:r>
      <w:r>
        <w:rPr>
          <w:b/>
          <w:sz w:val="28"/>
        </w:rPr>
        <w:t>(ГКР) 201</w:t>
      </w:r>
      <w:r w:rsidR="005075A6">
        <w:rPr>
          <w:b/>
          <w:sz w:val="28"/>
        </w:rPr>
        <w:t>8</w:t>
      </w:r>
      <w:bookmarkStart w:id="0" w:name="_GoBack"/>
      <w:bookmarkEnd w:id="0"/>
      <w:r>
        <w:rPr>
          <w:b/>
          <w:sz w:val="28"/>
        </w:rPr>
        <w:t xml:space="preserve"> года </w:t>
      </w:r>
    </w:p>
    <w:p w:rsidR="009C6209" w:rsidRDefault="0074570B" w:rsidP="00FF55F9">
      <w:pPr>
        <w:tabs>
          <w:tab w:val="num" w:pos="360"/>
          <w:tab w:val="left" w:pos="851"/>
        </w:tabs>
        <w:ind w:left="340" w:firstLine="86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 w:rsidRPr="009C6209">
        <w:rPr>
          <w:b/>
          <w:caps/>
          <w:sz w:val="28"/>
        </w:rPr>
        <w:t>математике</w:t>
      </w:r>
      <w:r>
        <w:rPr>
          <w:b/>
          <w:sz w:val="28"/>
        </w:rPr>
        <w:t xml:space="preserve"> </w:t>
      </w:r>
    </w:p>
    <w:p w:rsidR="0074570B" w:rsidRDefault="009C6209" w:rsidP="00FF55F9">
      <w:pPr>
        <w:tabs>
          <w:tab w:val="num" w:pos="360"/>
          <w:tab w:val="left" w:pos="851"/>
        </w:tabs>
        <w:ind w:left="340" w:firstLine="86"/>
        <w:jc w:val="center"/>
        <w:rPr>
          <w:b/>
          <w:sz w:val="28"/>
        </w:rPr>
      </w:pPr>
      <w:r w:rsidRPr="009C6209">
        <w:rPr>
          <w:b/>
          <w:sz w:val="28"/>
        </w:rPr>
        <w:t xml:space="preserve">для </w:t>
      </w:r>
      <w:r>
        <w:rPr>
          <w:b/>
          <w:sz w:val="28"/>
        </w:rPr>
        <w:t xml:space="preserve">учащихся 11 </w:t>
      </w:r>
      <w:r w:rsidRPr="009C6209">
        <w:rPr>
          <w:b/>
          <w:sz w:val="28"/>
        </w:rPr>
        <w:t>классов</w:t>
      </w:r>
      <w:r>
        <w:rPr>
          <w:b/>
          <w:sz w:val="28"/>
        </w:rPr>
        <w:t xml:space="preserve"> общеобразовательных учреждений</w:t>
      </w:r>
    </w:p>
    <w:p w:rsidR="0074570B" w:rsidRDefault="0074570B" w:rsidP="00FF55F9">
      <w:pPr>
        <w:tabs>
          <w:tab w:val="num" w:pos="360"/>
          <w:tab w:val="left" w:pos="851"/>
        </w:tabs>
        <w:ind w:left="340" w:firstLine="86"/>
        <w:jc w:val="both"/>
        <w:rPr>
          <w:b/>
          <w:sz w:val="28"/>
        </w:rPr>
      </w:pPr>
    </w:p>
    <w:p w:rsidR="0074570B" w:rsidRDefault="0074570B" w:rsidP="00FF55F9">
      <w:pPr>
        <w:tabs>
          <w:tab w:val="num" w:pos="360"/>
          <w:tab w:val="left" w:pos="851"/>
        </w:tabs>
        <w:ind w:left="340" w:firstLine="86"/>
        <w:jc w:val="both"/>
        <w:rPr>
          <w:sz w:val="28"/>
        </w:rPr>
      </w:pPr>
      <w:r>
        <w:rPr>
          <w:b/>
          <w:sz w:val="28"/>
        </w:rPr>
        <w:t>1. Назначение работы</w:t>
      </w:r>
      <w:r>
        <w:rPr>
          <w:sz w:val="28"/>
        </w:rPr>
        <w:t>:</w:t>
      </w:r>
    </w:p>
    <w:p w:rsidR="0074570B" w:rsidRDefault="0074570B" w:rsidP="00FF55F9">
      <w:pPr>
        <w:numPr>
          <w:ilvl w:val="0"/>
          <w:numId w:val="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>проверить овладение материало</w:t>
      </w:r>
      <w:r w:rsidR="00337874">
        <w:rPr>
          <w:sz w:val="28"/>
        </w:rPr>
        <w:t xml:space="preserve">м курса алгебры и начал анализа </w:t>
      </w:r>
      <w:r w:rsidR="00337874" w:rsidRPr="000B450B">
        <w:rPr>
          <w:sz w:val="28"/>
        </w:rPr>
        <w:t>и геометрии</w:t>
      </w:r>
      <w:r w:rsidR="00E63D48">
        <w:rPr>
          <w:sz w:val="28"/>
        </w:rPr>
        <w:t xml:space="preserve"> учащихся 11 классов</w:t>
      </w:r>
      <w:r w:rsidR="00337874">
        <w:rPr>
          <w:sz w:val="28"/>
        </w:rPr>
        <w:t>,</w:t>
      </w:r>
    </w:p>
    <w:p w:rsidR="0074570B" w:rsidRDefault="0074570B" w:rsidP="00FF55F9">
      <w:pPr>
        <w:numPr>
          <w:ilvl w:val="0"/>
          <w:numId w:val="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>выявить темы, вопросы содержания образования, вызывающие наибольшие трудности,</w:t>
      </w:r>
    </w:p>
    <w:p w:rsidR="0074570B" w:rsidRPr="00B642CE" w:rsidRDefault="0074570B" w:rsidP="00FF55F9">
      <w:pPr>
        <w:numPr>
          <w:ilvl w:val="0"/>
          <w:numId w:val="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>адаптировать учащихся к тестовой форме контроля знаний,</w:t>
      </w:r>
    </w:p>
    <w:p w:rsidR="0074570B" w:rsidRDefault="0074570B" w:rsidP="00FF55F9">
      <w:pPr>
        <w:numPr>
          <w:ilvl w:val="0"/>
          <w:numId w:val="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адаптировать учащихся к тематике КИМ </w:t>
      </w:r>
      <w:r w:rsidRPr="008A6C2D">
        <w:rPr>
          <w:sz w:val="28"/>
        </w:rPr>
        <w:t>(базового и профильного</w:t>
      </w:r>
      <w:r w:rsidR="00337874">
        <w:rPr>
          <w:sz w:val="28"/>
        </w:rPr>
        <w:t xml:space="preserve"> уровн</w:t>
      </w:r>
      <w:r w:rsidR="006806A7">
        <w:rPr>
          <w:sz w:val="28"/>
        </w:rPr>
        <w:t>ей</w:t>
      </w:r>
      <w:r w:rsidRPr="008A6C2D">
        <w:rPr>
          <w:sz w:val="28"/>
        </w:rPr>
        <w:t>)</w:t>
      </w:r>
      <w:r>
        <w:rPr>
          <w:sz w:val="28"/>
        </w:rPr>
        <w:t>,</w:t>
      </w:r>
    </w:p>
    <w:p w:rsidR="0074570B" w:rsidRDefault="0074570B" w:rsidP="00FF55F9">
      <w:pPr>
        <w:numPr>
          <w:ilvl w:val="0"/>
          <w:numId w:val="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>мотивировать педагогов к работе с тестовыми технологиями, к усилению подготовки учащихся к ЕГЭ.</w:t>
      </w:r>
    </w:p>
    <w:p w:rsidR="0074570B" w:rsidRDefault="0074570B" w:rsidP="00FF55F9">
      <w:pPr>
        <w:tabs>
          <w:tab w:val="left" w:pos="851"/>
        </w:tabs>
        <w:ind w:left="786"/>
        <w:jc w:val="both"/>
        <w:rPr>
          <w:sz w:val="28"/>
        </w:rPr>
      </w:pPr>
    </w:p>
    <w:p w:rsidR="0074570B" w:rsidRPr="00706480" w:rsidRDefault="0074570B" w:rsidP="00FF55F9">
      <w:pPr>
        <w:tabs>
          <w:tab w:val="num" w:pos="360"/>
          <w:tab w:val="left" w:pos="851"/>
        </w:tabs>
        <w:ind w:left="340" w:firstLine="86"/>
        <w:jc w:val="both"/>
        <w:rPr>
          <w:b/>
          <w:bCs/>
          <w:sz w:val="28"/>
        </w:rPr>
      </w:pPr>
      <w:r>
        <w:rPr>
          <w:b/>
          <w:sz w:val="28"/>
        </w:rPr>
        <w:t xml:space="preserve">2. </w:t>
      </w:r>
      <w:r w:rsidRPr="00706480">
        <w:rPr>
          <w:b/>
          <w:bCs/>
          <w:sz w:val="28"/>
        </w:rPr>
        <w:t>Документы, определяющие содержание контрольной работы:</w:t>
      </w:r>
    </w:p>
    <w:p w:rsidR="0074570B" w:rsidRDefault="0074570B" w:rsidP="00FF55F9">
      <w:pPr>
        <w:pStyle w:val="2"/>
        <w:numPr>
          <w:ilvl w:val="0"/>
          <w:numId w:val="1"/>
        </w:numPr>
        <w:tabs>
          <w:tab w:val="left" w:pos="900"/>
          <w:tab w:val="num" w:pos="1620"/>
        </w:tabs>
        <w:spacing w:after="0" w:line="240" w:lineRule="auto"/>
        <w:ind w:left="900" w:hanging="425"/>
        <w:jc w:val="both"/>
        <w:rPr>
          <w:b/>
          <w:bCs/>
          <w:sz w:val="28"/>
        </w:rPr>
      </w:pPr>
      <w:r>
        <w:rPr>
          <w:sz w:val="28"/>
        </w:rPr>
        <w:t>Обязатель</w:t>
      </w:r>
      <w:r w:rsidR="006443B0">
        <w:rPr>
          <w:sz w:val="28"/>
        </w:rPr>
        <w:t>ный минимум содержания основных</w:t>
      </w:r>
      <w:r>
        <w:rPr>
          <w:sz w:val="28"/>
        </w:rPr>
        <w:t xml:space="preserve"> </w:t>
      </w:r>
      <w:r w:rsidR="006443B0">
        <w:rPr>
          <w:sz w:val="28"/>
        </w:rPr>
        <w:t>образовательных программ и Требования к уровню подготовки выпускников средней школы</w:t>
      </w:r>
      <w:r>
        <w:rPr>
          <w:sz w:val="28"/>
        </w:rPr>
        <w:t xml:space="preserve"> (При</w:t>
      </w:r>
      <w:r w:rsidR="006443B0">
        <w:rPr>
          <w:sz w:val="28"/>
        </w:rPr>
        <w:t>каз Минобразования России № 1089 от 05.03.2004</w:t>
      </w:r>
      <w:r>
        <w:rPr>
          <w:sz w:val="28"/>
        </w:rPr>
        <w:t xml:space="preserve"> г.).</w:t>
      </w:r>
    </w:p>
    <w:p w:rsidR="0074570B" w:rsidRDefault="0074570B" w:rsidP="00FF55F9">
      <w:pPr>
        <w:pStyle w:val="2"/>
        <w:numPr>
          <w:ilvl w:val="0"/>
          <w:numId w:val="1"/>
        </w:numPr>
        <w:tabs>
          <w:tab w:val="left" w:pos="900"/>
          <w:tab w:val="num" w:pos="1620"/>
        </w:tabs>
        <w:spacing w:after="0" w:line="240" w:lineRule="auto"/>
        <w:ind w:left="900" w:hanging="425"/>
        <w:jc w:val="both"/>
        <w:rPr>
          <w:sz w:val="28"/>
        </w:rPr>
      </w:pPr>
      <w:r>
        <w:rPr>
          <w:sz w:val="28"/>
        </w:rPr>
        <w:t xml:space="preserve">Федеральный компонент государственного стандарта основного общего и среднего (полного) образования. Математика. (Приказ Минобразования России № 1089 от 05.03.2004 г.). </w:t>
      </w:r>
    </w:p>
    <w:p w:rsidR="0074570B" w:rsidRDefault="0074570B" w:rsidP="00FF55F9">
      <w:pPr>
        <w:pStyle w:val="a5"/>
        <w:spacing w:after="0"/>
        <w:ind w:firstLine="426"/>
        <w:rPr>
          <w:b/>
          <w:sz w:val="28"/>
        </w:rPr>
      </w:pPr>
    </w:p>
    <w:p w:rsidR="0074570B" w:rsidRDefault="0074570B" w:rsidP="00FF55F9">
      <w:pPr>
        <w:pStyle w:val="a5"/>
        <w:spacing w:after="0"/>
        <w:ind w:firstLine="426"/>
        <w:rPr>
          <w:b/>
          <w:i/>
          <w:sz w:val="28"/>
        </w:rPr>
      </w:pPr>
      <w:r>
        <w:rPr>
          <w:b/>
          <w:sz w:val="28"/>
        </w:rPr>
        <w:t>3.  Структура контрольной работы.</w:t>
      </w:r>
    </w:p>
    <w:p w:rsidR="0074570B" w:rsidRDefault="0074570B" w:rsidP="00FF55F9">
      <w:pPr>
        <w:pStyle w:val="a5"/>
        <w:spacing w:after="0"/>
        <w:ind w:firstLine="360"/>
        <w:rPr>
          <w:sz w:val="28"/>
        </w:rPr>
      </w:pPr>
      <w:r>
        <w:rPr>
          <w:sz w:val="28"/>
        </w:rPr>
        <w:t xml:space="preserve">Работа состоит из двух частей, которые различаются по форме и уровню сложности. </w:t>
      </w:r>
    </w:p>
    <w:tbl>
      <w:tblPr>
        <w:tblW w:w="966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3641"/>
        <w:gridCol w:w="3685"/>
      </w:tblGrid>
      <w:tr w:rsidR="0074570B" w:rsidTr="00FF55F9">
        <w:trPr>
          <w:trHeight w:val="111"/>
        </w:trPr>
        <w:tc>
          <w:tcPr>
            <w:tcW w:w="2340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</w:p>
        </w:tc>
        <w:tc>
          <w:tcPr>
            <w:tcW w:w="3641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Часть 1</w:t>
            </w:r>
          </w:p>
        </w:tc>
        <w:tc>
          <w:tcPr>
            <w:tcW w:w="3685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Часть 2</w:t>
            </w:r>
          </w:p>
        </w:tc>
      </w:tr>
      <w:tr w:rsidR="0074570B" w:rsidTr="00FF55F9">
        <w:trPr>
          <w:trHeight w:val="108"/>
        </w:trPr>
        <w:tc>
          <w:tcPr>
            <w:tcW w:w="2340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Общее число заданий 14</w:t>
            </w:r>
          </w:p>
        </w:tc>
        <w:tc>
          <w:tcPr>
            <w:tcW w:w="3641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5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70B" w:rsidTr="00FF55F9">
        <w:trPr>
          <w:trHeight w:val="108"/>
        </w:trPr>
        <w:tc>
          <w:tcPr>
            <w:tcW w:w="2340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Тип заданий и форма ответа</w:t>
            </w:r>
          </w:p>
        </w:tc>
        <w:tc>
          <w:tcPr>
            <w:tcW w:w="3641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1-12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с кратким ответом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(в виде целого числа или числа, записанного в виде десятичной дроби)</w:t>
            </w:r>
          </w:p>
        </w:tc>
        <w:tc>
          <w:tcPr>
            <w:tcW w:w="3685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13-14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с кратким ответом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(в виде целого числа или числа, записанного в виде десятичной дроби)</w:t>
            </w:r>
          </w:p>
        </w:tc>
      </w:tr>
      <w:tr w:rsidR="0074570B" w:rsidTr="00FF55F9">
        <w:trPr>
          <w:trHeight w:val="108"/>
        </w:trPr>
        <w:tc>
          <w:tcPr>
            <w:tcW w:w="2340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Проверяемый учебный материал курсов математики</w:t>
            </w:r>
          </w:p>
        </w:tc>
        <w:tc>
          <w:tcPr>
            <w:tcW w:w="3641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Алгебра и начала анализа 10-11 классов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Алгебра 7-9 классов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Геометрия 7-11 классов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Математика 5-6 классов</w:t>
            </w:r>
          </w:p>
        </w:tc>
        <w:tc>
          <w:tcPr>
            <w:tcW w:w="3685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Алгебра и начала анализа 10-11 классов</w:t>
            </w:r>
          </w:p>
        </w:tc>
      </w:tr>
    </w:tbl>
    <w:p w:rsidR="0074570B" w:rsidRDefault="0074570B" w:rsidP="00090CC5">
      <w:pPr>
        <w:pStyle w:val="a5"/>
        <w:spacing w:before="120" w:after="0"/>
        <w:ind w:left="284" w:firstLine="425"/>
        <w:rPr>
          <w:b/>
          <w:i/>
          <w:sz w:val="28"/>
        </w:rPr>
      </w:pPr>
      <w:r>
        <w:rPr>
          <w:b/>
          <w:sz w:val="28"/>
        </w:rPr>
        <w:t>4.  Характеристика заданий контрольной работы.</w:t>
      </w:r>
    </w:p>
    <w:p w:rsidR="0074570B" w:rsidRDefault="0074570B" w:rsidP="00FF55F9">
      <w:pPr>
        <w:pStyle w:val="a5"/>
        <w:spacing w:after="0"/>
        <w:ind w:firstLine="720"/>
        <w:jc w:val="both"/>
        <w:rPr>
          <w:sz w:val="28"/>
        </w:rPr>
      </w:pPr>
      <w:r>
        <w:rPr>
          <w:bCs/>
          <w:iCs/>
          <w:sz w:val="28"/>
          <w:szCs w:val="28"/>
        </w:rPr>
        <w:t>Часть 1 содержит 9 алгебраических и 3 геометрических заданий базового уровня сложности, соответствующих минимуму содержания курса «</w:t>
      </w:r>
      <w:r>
        <w:rPr>
          <w:sz w:val="28"/>
        </w:rPr>
        <w:t xml:space="preserve">Алгебра и начала анализа 10-11 классов» и </w:t>
      </w:r>
      <w:r>
        <w:rPr>
          <w:bCs/>
          <w:iCs/>
          <w:sz w:val="28"/>
          <w:szCs w:val="28"/>
        </w:rPr>
        <w:t xml:space="preserve">«Геометрия </w:t>
      </w:r>
      <w:r>
        <w:rPr>
          <w:sz w:val="28"/>
        </w:rPr>
        <w:t>7-11 классов», обеспечивающих достаточную полноту проверки овладения соответствующим материалом. При выполнении этих заданий от учащегося требуется применить свои знания в знакомой ситуации.</w:t>
      </w:r>
    </w:p>
    <w:p w:rsidR="0074570B" w:rsidRDefault="0074570B" w:rsidP="00FF55F9">
      <w:pPr>
        <w:pStyle w:val="a5"/>
        <w:spacing w:after="0"/>
        <w:ind w:firstLine="720"/>
        <w:jc w:val="both"/>
        <w:rPr>
          <w:sz w:val="28"/>
        </w:rPr>
      </w:pPr>
      <w:r>
        <w:rPr>
          <w:bCs/>
          <w:iCs/>
          <w:sz w:val="28"/>
          <w:szCs w:val="28"/>
        </w:rPr>
        <w:lastRenderedPageBreak/>
        <w:t>Часть 2 содержит 2 алгебраических задания п</w:t>
      </w:r>
      <w:r w:rsidR="00337874">
        <w:rPr>
          <w:sz w:val="28"/>
        </w:rPr>
        <w:t>овышенного (</w:t>
      </w:r>
      <w:r>
        <w:rPr>
          <w:sz w:val="28"/>
        </w:rPr>
        <w:t xml:space="preserve">по сравнению с </w:t>
      </w:r>
      <w:proofErr w:type="gramStart"/>
      <w:r>
        <w:rPr>
          <w:sz w:val="28"/>
        </w:rPr>
        <w:t>базовым</w:t>
      </w:r>
      <w:proofErr w:type="gramEnd"/>
      <w:r>
        <w:rPr>
          <w:sz w:val="28"/>
        </w:rPr>
        <w:t xml:space="preserve">) уровня, при решении которых от учащегося требуется применить свои знания в измененной ситуации, используя при этом методы, известные ему из школьного курса. Содержание этих заданий отвечает минимуму содержания средней школы. </w:t>
      </w:r>
    </w:p>
    <w:p w:rsidR="0074570B" w:rsidRPr="00FF4C7F" w:rsidRDefault="0074570B" w:rsidP="00FF55F9">
      <w:pPr>
        <w:pStyle w:val="a5"/>
        <w:spacing w:after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Результаты выполнения заданий части 1 позволяют судить о достижении учащимся уровня обязательной подготовки по курсу алгебры и начал анализа. Результаты выполнения части 2 позволяют осуществить более тонкую дифференциацию учащихся по уровню математической подготовки.</w:t>
      </w:r>
    </w:p>
    <w:p w:rsidR="0074570B" w:rsidRDefault="0074570B" w:rsidP="00090CC5">
      <w:pPr>
        <w:pStyle w:val="Iauiue"/>
        <w:widowControl/>
        <w:ind w:left="295" w:firstLine="708"/>
        <w:jc w:val="both"/>
        <w:rPr>
          <w:sz w:val="28"/>
        </w:rPr>
      </w:pPr>
      <w:r>
        <w:rPr>
          <w:sz w:val="28"/>
        </w:rPr>
        <w:t>При разработке содержания контрольной работы учитывались:</w:t>
      </w:r>
    </w:p>
    <w:p w:rsidR="0074570B" w:rsidRDefault="0074570B" w:rsidP="00FF55F9">
      <w:pPr>
        <w:pStyle w:val="Iauiue"/>
        <w:widowControl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необходимость проверки усвоения элементов </w:t>
      </w:r>
      <w:r>
        <w:rPr>
          <w:bCs/>
          <w:sz w:val="28"/>
        </w:rPr>
        <w:t>содержания</w:t>
      </w:r>
      <w:r>
        <w:rPr>
          <w:sz w:val="28"/>
        </w:rPr>
        <w:t>, традиционно проверяемых КИМ нескольких последних лет,</w:t>
      </w:r>
    </w:p>
    <w:p w:rsidR="0074570B" w:rsidRPr="000A6C24" w:rsidRDefault="0074570B" w:rsidP="00FF55F9">
      <w:pPr>
        <w:pStyle w:val="Iauiue"/>
        <w:widowControl/>
        <w:numPr>
          <w:ilvl w:val="0"/>
          <w:numId w:val="4"/>
        </w:numPr>
        <w:jc w:val="both"/>
        <w:rPr>
          <w:b/>
          <w:bCs/>
          <w:i/>
          <w:iCs/>
          <w:sz w:val="24"/>
        </w:rPr>
      </w:pPr>
      <w:r>
        <w:rPr>
          <w:sz w:val="28"/>
        </w:rPr>
        <w:t>содержание демонстрационн</w:t>
      </w:r>
      <w:r w:rsidR="00337874">
        <w:rPr>
          <w:sz w:val="28"/>
        </w:rPr>
        <w:t>ых</w:t>
      </w:r>
      <w:r>
        <w:rPr>
          <w:sz w:val="28"/>
        </w:rPr>
        <w:t xml:space="preserve"> вариант</w:t>
      </w:r>
      <w:r w:rsidR="00337874">
        <w:rPr>
          <w:sz w:val="28"/>
        </w:rPr>
        <w:t>ов</w:t>
      </w:r>
      <w:r>
        <w:rPr>
          <w:sz w:val="28"/>
        </w:rPr>
        <w:t xml:space="preserve"> 20</w:t>
      </w:r>
      <w:r w:rsidR="004C1762">
        <w:rPr>
          <w:sz w:val="28"/>
        </w:rPr>
        <w:t>16</w:t>
      </w:r>
      <w:r>
        <w:rPr>
          <w:sz w:val="28"/>
        </w:rPr>
        <w:t xml:space="preserve"> года</w:t>
      </w:r>
      <w:r w:rsidR="00337874">
        <w:rPr>
          <w:sz w:val="28"/>
        </w:rPr>
        <w:t xml:space="preserve"> базового и профильного уровней</w:t>
      </w:r>
      <w:r>
        <w:rPr>
          <w:sz w:val="28"/>
        </w:rPr>
        <w:t>,</w:t>
      </w:r>
    </w:p>
    <w:p w:rsidR="0074570B" w:rsidRDefault="0074570B" w:rsidP="00FF55F9">
      <w:pPr>
        <w:pStyle w:val="Iauiue"/>
        <w:widowControl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необходимость включения задач, традиционно вызывающих затруднения у учащихся,</w:t>
      </w:r>
    </w:p>
    <w:p w:rsidR="0074570B" w:rsidRDefault="0074570B" w:rsidP="00FF55F9">
      <w:pPr>
        <w:pStyle w:val="Iauiue"/>
        <w:widowControl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необходимость включения задач базового и профильного вариантов,</w:t>
      </w:r>
    </w:p>
    <w:p w:rsidR="0074570B" w:rsidRDefault="0074570B" w:rsidP="00FF55F9">
      <w:pPr>
        <w:pStyle w:val="Iauiue"/>
        <w:widowControl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новые задачи «Открытого банка задач ЕГЭ»,</w:t>
      </w:r>
    </w:p>
    <w:p w:rsidR="0074570B" w:rsidRPr="00237F19" w:rsidRDefault="0074570B" w:rsidP="00FF55F9">
      <w:pPr>
        <w:pStyle w:val="Iauiue"/>
        <w:widowControl/>
        <w:numPr>
          <w:ilvl w:val="0"/>
          <w:numId w:val="4"/>
        </w:numPr>
        <w:jc w:val="both"/>
        <w:rPr>
          <w:sz w:val="28"/>
        </w:rPr>
      </w:pPr>
      <w:r w:rsidRPr="00237F19">
        <w:rPr>
          <w:sz w:val="28"/>
        </w:rPr>
        <w:t>временные рамки (облегчены вычисления, преобразования в отдельных заданиях).</w:t>
      </w:r>
    </w:p>
    <w:p w:rsidR="0074570B" w:rsidRPr="002D7A69" w:rsidRDefault="0074570B" w:rsidP="00207AB9">
      <w:pPr>
        <w:pStyle w:val="2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sz w:val="28"/>
        </w:rPr>
      </w:pPr>
      <w:r>
        <w:rPr>
          <w:b/>
          <w:sz w:val="28"/>
        </w:rPr>
        <w:t xml:space="preserve">Время выполнения работы. </w:t>
      </w:r>
    </w:p>
    <w:p w:rsidR="0074570B" w:rsidRDefault="0074570B" w:rsidP="00FF55F9">
      <w:pPr>
        <w:pStyle w:val="2"/>
        <w:spacing w:after="0" w:line="240" w:lineRule="auto"/>
        <w:ind w:left="720"/>
        <w:jc w:val="both"/>
        <w:rPr>
          <w:sz w:val="28"/>
        </w:rPr>
      </w:pPr>
      <w:r>
        <w:rPr>
          <w:sz w:val="28"/>
        </w:rPr>
        <w:t>На выполнение контрольной работы отводится 60 минут.</w:t>
      </w:r>
    </w:p>
    <w:p w:rsidR="0074570B" w:rsidRDefault="0074570B" w:rsidP="00207AB9">
      <w:pPr>
        <w:pStyle w:val="2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sz w:val="28"/>
        </w:rPr>
      </w:pPr>
      <w:r>
        <w:rPr>
          <w:b/>
          <w:sz w:val="28"/>
        </w:rPr>
        <w:t xml:space="preserve"> План контрольной работы.</w:t>
      </w:r>
    </w:p>
    <w:p w:rsidR="0074570B" w:rsidRPr="00CD3883" w:rsidRDefault="0074570B" w:rsidP="00FF55F9">
      <w:pPr>
        <w:jc w:val="both"/>
        <w:rPr>
          <w:sz w:val="28"/>
          <w:szCs w:val="28"/>
        </w:rPr>
      </w:pPr>
      <w:r>
        <w:rPr>
          <w:sz w:val="28"/>
        </w:rPr>
        <w:t xml:space="preserve">       Обобщенный план контрольной работы приведен ниже в Таблице </w:t>
      </w:r>
      <w:r w:rsidRPr="00B52334">
        <w:rPr>
          <w:sz w:val="28"/>
          <w:szCs w:val="28"/>
        </w:rPr>
        <w:t xml:space="preserve">соответствия заданий </w:t>
      </w:r>
      <w:r>
        <w:rPr>
          <w:sz w:val="28"/>
          <w:szCs w:val="28"/>
        </w:rPr>
        <w:t>Г</w:t>
      </w:r>
      <w:r w:rsidRPr="00B52334">
        <w:rPr>
          <w:sz w:val="28"/>
          <w:szCs w:val="28"/>
        </w:rPr>
        <w:t>КР по математике Дем</w:t>
      </w:r>
      <w:r w:rsidR="004C1762">
        <w:rPr>
          <w:sz w:val="28"/>
          <w:szCs w:val="28"/>
        </w:rPr>
        <w:t>онстрационному варианту ЕГЭ-2016</w:t>
      </w:r>
      <w:r w:rsidR="006806A7">
        <w:rPr>
          <w:sz w:val="28"/>
          <w:szCs w:val="28"/>
        </w:rPr>
        <w:t>.</w:t>
      </w:r>
    </w:p>
    <w:p w:rsidR="0074570B" w:rsidRDefault="0074570B" w:rsidP="00FF55F9">
      <w:pPr>
        <w:pStyle w:val="2"/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Эквивалентность различных вариантов работы обеспечивается включением в варианты однотипных, примерно одинаковых по уровню трудности заданий, расположенных на одних и тех же местах в различных вариантах теста.</w:t>
      </w:r>
    </w:p>
    <w:p w:rsidR="0074570B" w:rsidRDefault="0074570B" w:rsidP="00FF55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Максимальный первичный балл за работу </w:t>
      </w:r>
      <w:r w:rsidRPr="00AD7754">
        <w:rPr>
          <w:sz w:val="28"/>
          <w:szCs w:val="28"/>
        </w:rPr>
        <w:t>– 100</w:t>
      </w:r>
      <w:r w:rsidRPr="00AD7754">
        <w:rPr>
          <w:bCs/>
          <w:sz w:val="28"/>
          <w:szCs w:val="28"/>
        </w:rPr>
        <w:t>.</w:t>
      </w:r>
    </w:p>
    <w:p w:rsidR="00337874" w:rsidRDefault="00337874" w:rsidP="00207AB9">
      <w:pPr>
        <w:pStyle w:val="a7"/>
        <w:numPr>
          <w:ilvl w:val="0"/>
          <w:numId w:val="2"/>
        </w:numPr>
        <w:spacing w:before="120"/>
        <w:ind w:left="714" w:hanging="357"/>
        <w:rPr>
          <w:b/>
          <w:sz w:val="28"/>
        </w:rPr>
      </w:pPr>
      <w:r w:rsidRPr="00185175">
        <w:rPr>
          <w:b/>
          <w:sz w:val="28"/>
        </w:rPr>
        <w:t>Рекомендуем</w:t>
      </w:r>
      <w:r w:rsidR="00910BAD">
        <w:rPr>
          <w:b/>
          <w:sz w:val="28"/>
        </w:rPr>
        <w:t>ые</w:t>
      </w:r>
      <w:r w:rsidRPr="00185175">
        <w:rPr>
          <w:b/>
          <w:sz w:val="28"/>
        </w:rPr>
        <w:t xml:space="preserve"> шкал</w:t>
      </w:r>
      <w:r w:rsidR="00910BAD">
        <w:rPr>
          <w:b/>
          <w:sz w:val="28"/>
        </w:rPr>
        <w:t>ы</w:t>
      </w:r>
      <w:r w:rsidRPr="00185175">
        <w:rPr>
          <w:b/>
          <w:sz w:val="28"/>
        </w:rPr>
        <w:t xml:space="preserve"> для перевода первичного балла в школьную отметку.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8"/>
        <w:gridCol w:w="1273"/>
        <w:gridCol w:w="1255"/>
        <w:gridCol w:w="1293"/>
        <w:gridCol w:w="1153"/>
      </w:tblGrid>
      <w:tr w:rsidR="000616D9" w:rsidRPr="00FF55F9" w:rsidTr="00207AB9">
        <w:trPr>
          <w:trHeight w:val="453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61" w:rsidRPr="00FF55F9" w:rsidRDefault="004B6861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Шкалы перевода баллов в отметку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61" w:rsidRPr="00FF55F9" w:rsidRDefault="004B6861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"5"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61" w:rsidRPr="00FF55F9" w:rsidRDefault="004B6861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"4"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61" w:rsidRPr="00FF55F9" w:rsidRDefault="004B6861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"3"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61" w:rsidRPr="00FF55F9" w:rsidRDefault="004B6861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"2"</w:t>
            </w:r>
          </w:p>
        </w:tc>
      </w:tr>
      <w:tr w:rsidR="000616D9" w:rsidRPr="00FF55F9" w:rsidTr="00207AB9">
        <w:trPr>
          <w:trHeight w:val="366"/>
        </w:trPr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D9" w:rsidRDefault="004B6861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ш</w:t>
            </w:r>
            <w:r w:rsidR="00910BAD">
              <w:rPr>
                <w:sz w:val="28"/>
                <w:szCs w:val="28"/>
              </w:rPr>
              <w:t xml:space="preserve">кала </w:t>
            </w:r>
            <w:r w:rsidR="000616D9">
              <w:rPr>
                <w:sz w:val="28"/>
                <w:szCs w:val="28"/>
              </w:rPr>
              <w:sym w:font="Symbol" w:char="F02D"/>
            </w:r>
            <w:r w:rsidR="000616D9">
              <w:rPr>
                <w:sz w:val="28"/>
                <w:szCs w:val="28"/>
              </w:rPr>
              <w:t xml:space="preserve"> </w:t>
            </w:r>
          </w:p>
          <w:p w:rsidR="00910BAD" w:rsidRPr="00FF55F9" w:rsidRDefault="00910BAD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анализа результатов ГКР без учета </w:t>
            </w:r>
            <w:r w:rsidR="004B6861">
              <w:rPr>
                <w:sz w:val="28"/>
                <w:szCs w:val="28"/>
              </w:rPr>
              <w:t>уровня изучения предмета</w:t>
            </w:r>
            <w:r w:rsidR="000616D9">
              <w:rPr>
                <w:sz w:val="28"/>
                <w:szCs w:val="28"/>
              </w:rPr>
              <w:t xml:space="preserve"> (</w:t>
            </w:r>
            <w:r w:rsidR="000616D9" w:rsidRPr="000616D9">
              <w:rPr>
                <w:sz w:val="28"/>
                <w:szCs w:val="28"/>
              </w:rPr>
              <w:t>применяется в модуле «ГКР» АИС «Образование»</w:t>
            </w:r>
            <w:r w:rsidR="000616D9">
              <w:rPr>
                <w:sz w:val="28"/>
                <w:szCs w:val="2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BAD" w:rsidRPr="00FF55F9" w:rsidRDefault="00910BAD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70 - 100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BAD" w:rsidRPr="00FF55F9" w:rsidRDefault="00910BAD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60 - 69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BAD" w:rsidRPr="00FF55F9" w:rsidRDefault="00910BAD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50 - 59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BAD" w:rsidRPr="00FF55F9" w:rsidRDefault="00910BAD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0 - 49</w:t>
            </w:r>
          </w:p>
        </w:tc>
      </w:tr>
      <w:tr w:rsidR="000616D9" w:rsidRPr="00FF55F9" w:rsidTr="00207AB9">
        <w:trPr>
          <w:trHeight w:val="366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D9" w:rsidRDefault="004B6861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шкала </w:t>
            </w:r>
            <w:r w:rsidR="000616D9">
              <w:rPr>
                <w:sz w:val="28"/>
                <w:szCs w:val="28"/>
              </w:rPr>
              <w:sym w:font="Symbol" w:char="F02D"/>
            </w:r>
          </w:p>
          <w:p w:rsidR="00CD7E5E" w:rsidRPr="00FF55F9" w:rsidRDefault="004B6861" w:rsidP="00B0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анализа результатов ГКР в </w:t>
            </w:r>
            <w:r w:rsidR="004B5828">
              <w:rPr>
                <w:sz w:val="28"/>
                <w:szCs w:val="28"/>
              </w:rPr>
              <w:t>классах с изучением предмета на повышенном уровне</w:t>
            </w:r>
            <w:r w:rsidR="000616D9">
              <w:rPr>
                <w:sz w:val="28"/>
                <w:szCs w:val="28"/>
              </w:rPr>
              <w:t xml:space="preserve"> (</w:t>
            </w:r>
            <w:r w:rsidR="000616D9" w:rsidRPr="000616D9">
              <w:rPr>
                <w:sz w:val="28"/>
                <w:szCs w:val="28"/>
              </w:rPr>
              <w:t>может использоваться учителем при анализе результатов в профильных классах</w:t>
            </w:r>
            <w:r w:rsidR="000616D9">
              <w:rPr>
                <w:sz w:val="28"/>
                <w:szCs w:val="2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E5E" w:rsidRPr="00FF55F9" w:rsidRDefault="00CD7E5E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85 – 100 баллов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E5E" w:rsidRPr="00FF55F9" w:rsidRDefault="00CD7E5E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70 - 84 баллов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E5E" w:rsidRPr="00FF55F9" w:rsidRDefault="00CD7E5E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 xml:space="preserve">50 </w:t>
            </w:r>
            <w:r w:rsidR="00207AB9">
              <w:rPr>
                <w:sz w:val="28"/>
                <w:szCs w:val="28"/>
              </w:rPr>
              <w:t>–</w:t>
            </w:r>
            <w:r w:rsidRPr="00FF55F9">
              <w:rPr>
                <w:sz w:val="28"/>
                <w:szCs w:val="28"/>
              </w:rPr>
              <w:t xml:space="preserve"> 69</w:t>
            </w:r>
          </w:p>
          <w:p w:rsidR="00CD7E5E" w:rsidRPr="00FF55F9" w:rsidRDefault="00207AB9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D7E5E" w:rsidRPr="00FF55F9">
              <w:rPr>
                <w:sz w:val="28"/>
                <w:szCs w:val="28"/>
              </w:rPr>
              <w:t>аллов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E5E" w:rsidRPr="00FF55F9" w:rsidRDefault="00CD7E5E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0 - 49</w:t>
            </w:r>
          </w:p>
          <w:p w:rsidR="00CD7E5E" w:rsidRPr="00FF55F9" w:rsidRDefault="00CD7E5E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баллов</w:t>
            </w:r>
          </w:p>
        </w:tc>
      </w:tr>
    </w:tbl>
    <w:p w:rsidR="00207AB9" w:rsidRPr="00207AB9" w:rsidRDefault="00207AB9" w:rsidP="00207AB9">
      <w:pPr>
        <w:jc w:val="both"/>
        <w:rPr>
          <w:sz w:val="28"/>
        </w:rPr>
      </w:pPr>
      <w:r w:rsidRPr="00090CC5">
        <w:rPr>
          <w:b/>
          <w:sz w:val="28"/>
        </w:rPr>
        <w:t>Примечание:</w:t>
      </w:r>
      <w:r>
        <w:rPr>
          <w:sz w:val="28"/>
        </w:rPr>
        <w:t xml:space="preserve"> граница нижнего диапазона для отметки «3» может быть понижена до 33 баллов</w:t>
      </w:r>
      <w:r w:rsidR="00090CC5">
        <w:rPr>
          <w:sz w:val="28"/>
        </w:rPr>
        <w:t xml:space="preserve"> при анализе результатов в классах с большим количеством детей, испытывающих трудности при изучении математики, в том числе в вечерних школах. </w:t>
      </w:r>
    </w:p>
    <w:p w:rsidR="00207AB9" w:rsidRDefault="00207AB9">
      <w:pPr>
        <w:spacing w:after="200"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184D06" w:rsidRPr="00B02430" w:rsidRDefault="00184D06" w:rsidP="00B02430">
      <w:pPr>
        <w:jc w:val="center"/>
        <w:rPr>
          <w:b/>
          <w:sz w:val="28"/>
          <w:u w:val="single"/>
        </w:rPr>
      </w:pPr>
      <w:r w:rsidRPr="00B02430">
        <w:rPr>
          <w:b/>
          <w:sz w:val="28"/>
          <w:u w:val="single"/>
        </w:rPr>
        <w:lastRenderedPageBreak/>
        <w:t>Таблица соответствия заданий ГКР по математике Демонстрационным вариантам ЕГЭ-2016</w:t>
      </w:r>
    </w:p>
    <w:tbl>
      <w:tblPr>
        <w:tblW w:w="9720" w:type="dxa"/>
        <w:jc w:val="center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317"/>
        <w:gridCol w:w="900"/>
        <w:gridCol w:w="900"/>
        <w:gridCol w:w="720"/>
        <w:gridCol w:w="900"/>
        <w:gridCol w:w="720"/>
        <w:gridCol w:w="720"/>
      </w:tblGrid>
      <w:tr w:rsidR="00184D06" w:rsidTr="000616D9">
        <w:trPr>
          <w:cantSplit/>
          <w:trHeight w:val="4021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Проверяемые</w:t>
            </w:r>
          </w:p>
          <w:p w:rsidR="00184D06" w:rsidRDefault="00184D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</w:t>
            </w:r>
          </w:p>
          <w:p w:rsidR="00184D06" w:rsidRDefault="00184D0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Уровень Демоварианта-201</w:t>
            </w:r>
            <w:r>
              <w:rPr>
                <w:bCs/>
                <w:lang w:val="en-US" w:eastAsia="en-US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Номер задания в Демоварианте-201</w:t>
            </w:r>
            <w:r>
              <w:rPr>
                <w:bCs/>
                <w:lang w:val="en-US"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Уровень сложности задания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Максимальный балл за выполнение задания ЕГЭ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Номер задания ГКР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Балл за выполнение задания в ГКР</w:t>
            </w:r>
          </w:p>
        </w:tc>
      </w:tr>
      <w:tr w:rsidR="00184D06" w:rsidTr="000616D9">
        <w:trPr>
          <w:trHeight w:val="40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410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D06" w:rsidRDefault="00184D06">
            <w:pPr>
              <w:rPr>
                <w:bCs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2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461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выполнять действия с геометрическими фигурами, координатами, векторами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460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878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151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Уметь решать уравнения и неравенства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150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461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выполнять действия с геометрическими фигурами, координатами, векторами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460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377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pStyle w:val="a5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376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bCs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31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Уметь выполнять действия с функциями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310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37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выполнять действия с геометрическими фигурами, координатами, векторами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13,16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373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677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pStyle w:val="a5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252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строить и исследовать простейшие математические модели.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251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2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2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решать уравнения и неравенства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84D06" w:rsidTr="000616D9">
        <w:trPr>
          <w:trHeight w:val="2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решать уравнения и неравенства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74570B" w:rsidRPr="00F17B04" w:rsidRDefault="0074570B" w:rsidP="00FF55F9">
      <w:pPr>
        <w:ind w:firstLine="709"/>
        <w:rPr>
          <w:sz w:val="28"/>
          <w:szCs w:val="28"/>
        </w:rPr>
      </w:pPr>
    </w:p>
    <w:sectPr w:rsidR="0074570B" w:rsidRPr="00F17B04" w:rsidSect="004B6861">
      <w:pgSz w:w="11906" w:h="16838"/>
      <w:pgMar w:top="510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2E04AA2"/>
    <w:multiLevelType w:val="hybridMultilevel"/>
    <w:tmpl w:val="E4DC542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56E84F59"/>
    <w:multiLevelType w:val="hybridMultilevel"/>
    <w:tmpl w:val="4E626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15455"/>
    <w:multiLevelType w:val="hybridMultilevel"/>
    <w:tmpl w:val="9878E27A"/>
    <w:lvl w:ilvl="0" w:tplc="0CFEE5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EF"/>
    <w:rsid w:val="00052AA1"/>
    <w:rsid w:val="000616D9"/>
    <w:rsid w:val="00090CC5"/>
    <w:rsid w:val="000B450B"/>
    <w:rsid w:val="000D10E5"/>
    <w:rsid w:val="00147FDE"/>
    <w:rsid w:val="00184D06"/>
    <w:rsid w:val="00185175"/>
    <w:rsid w:val="001E34CC"/>
    <w:rsid w:val="00207AB9"/>
    <w:rsid w:val="00337874"/>
    <w:rsid w:val="003F07EF"/>
    <w:rsid w:val="004B5828"/>
    <w:rsid w:val="004B6861"/>
    <w:rsid w:val="004C1762"/>
    <w:rsid w:val="005075A6"/>
    <w:rsid w:val="005416D8"/>
    <w:rsid w:val="005F518E"/>
    <w:rsid w:val="00637775"/>
    <w:rsid w:val="006443B0"/>
    <w:rsid w:val="00655E11"/>
    <w:rsid w:val="006806A7"/>
    <w:rsid w:val="00723FEE"/>
    <w:rsid w:val="0074570B"/>
    <w:rsid w:val="007E7F1F"/>
    <w:rsid w:val="00910BAD"/>
    <w:rsid w:val="009C6209"/>
    <w:rsid w:val="00AE0EAD"/>
    <w:rsid w:val="00AE12F2"/>
    <w:rsid w:val="00B02430"/>
    <w:rsid w:val="00BF205C"/>
    <w:rsid w:val="00BF7A74"/>
    <w:rsid w:val="00C96AAB"/>
    <w:rsid w:val="00CD7E5E"/>
    <w:rsid w:val="00D218D5"/>
    <w:rsid w:val="00E02034"/>
    <w:rsid w:val="00E5457C"/>
    <w:rsid w:val="00E63D48"/>
    <w:rsid w:val="00F17B04"/>
    <w:rsid w:val="00FE5712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4570B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45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7457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4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457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4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457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57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7457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78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43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4570B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45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7457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4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457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4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457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57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7457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78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43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freyberg</dc:creator>
  <cp:lastModifiedBy>Тушева Ольга Васильевна</cp:lastModifiedBy>
  <cp:revision>10</cp:revision>
  <cp:lastPrinted>2015-02-06T03:40:00Z</cp:lastPrinted>
  <dcterms:created xsi:type="dcterms:W3CDTF">2016-02-10T10:41:00Z</dcterms:created>
  <dcterms:modified xsi:type="dcterms:W3CDTF">2017-12-06T12:14:00Z</dcterms:modified>
</cp:coreProperties>
</file>